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019" w:rsidRPr="006B3BB6" w:rsidRDefault="007E4019" w:rsidP="007E4019">
      <w:pPr>
        <w:spacing w:after="0" w:line="259" w:lineRule="auto"/>
        <w:jc w:val="both"/>
        <w:rPr>
          <w:rFonts w:asciiTheme="minorHAnsi" w:hAnsiTheme="minorHAnsi"/>
          <w:b/>
          <w:szCs w:val="24"/>
        </w:rPr>
      </w:pPr>
      <w:bookmarkStart w:id="0" w:name="_GoBack"/>
      <w:bookmarkEnd w:id="0"/>
    </w:p>
    <w:p w:rsidR="00D24C16" w:rsidRPr="00915737" w:rsidRDefault="007E4019" w:rsidP="007E4019">
      <w:pPr>
        <w:spacing w:after="240" w:line="259" w:lineRule="auto"/>
        <w:jc w:val="both"/>
        <w:rPr>
          <w:rFonts w:ascii="Arial" w:hAnsi="Arial" w:cs="Arial"/>
          <w:sz w:val="28"/>
          <w:szCs w:val="24"/>
        </w:rPr>
      </w:pPr>
      <w:r w:rsidRPr="00915737">
        <w:rPr>
          <w:rFonts w:ascii="Arial" w:hAnsi="Arial" w:cs="Arial"/>
          <w:b/>
          <w:sz w:val="28"/>
          <w:szCs w:val="24"/>
        </w:rPr>
        <w:t xml:space="preserve">FACT: </w:t>
      </w:r>
      <w:r w:rsidR="00D24C16" w:rsidRPr="00915737">
        <w:rPr>
          <w:rFonts w:ascii="Arial" w:hAnsi="Arial" w:cs="Arial"/>
          <w:sz w:val="28"/>
          <w:szCs w:val="24"/>
        </w:rPr>
        <w:t>A growing percentage of the world’s population lives in urban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4927"/>
        <w:gridCol w:w="4928"/>
        <w:gridCol w:w="2460"/>
      </w:tblGrid>
      <w:tr w:rsidR="007E4019" w:rsidRPr="00915737" w:rsidTr="007E4019">
        <w:trPr>
          <w:trHeight w:val="1077"/>
        </w:trPr>
        <w:tc>
          <w:tcPr>
            <w:tcW w:w="7398" w:type="dxa"/>
            <w:gridSpan w:val="2"/>
            <w:shd w:val="clear" w:color="auto" w:fill="EDF2F6" w:themeFill="accent6" w:themeFillTint="33"/>
            <w:vAlign w:val="center"/>
          </w:tcPr>
          <w:p w:rsidR="007E4019" w:rsidRPr="00915737" w:rsidRDefault="007E4019" w:rsidP="007E4019">
            <w:pPr>
              <w:spacing w:before="120" w:after="120" w:line="259" w:lineRule="auto"/>
              <w:jc w:val="center"/>
              <w:rPr>
                <w:rFonts w:ascii="Arial" w:hAnsi="Arial" w:cs="Arial"/>
                <w:sz w:val="28"/>
                <w:szCs w:val="40"/>
              </w:rPr>
            </w:pPr>
            <w:r w:rsidRPr="00915737">
              <w:rPr>
                <w:rFonts w:ascii="Arial" w:hAnsi="Arial" w:cs="Arial"/>
                <w:b/>
                <w:sz w:val="28"/>
                <w:szCs w:val="40"/>
              </w:rPr>
              <w:t>What</w:t>
            </w:r>
            <w:r w:rsidRPr="00915737">
              <w:rPr>
                <w:rFonts w:ascii="Arial" w:hAnsi="Arial" w:cs="Arial"/>
                <w:sz w:val="28"/>
                <w:szCs w:val="40"/>
              </w:rPr>
              <w:t xml:space="preserve"> do we mean by an ‘urban area’?</w:t>
            </w:r>
          </w:p>
        </w:tc>
        <w:tc>
          <w:tcPr>
            <w:tcW w:w="7388" w:type="dxa"/>
            <w:gridSpan w:val="2"/>
            <w:shd w:val="clear" w:color="auto" w:fill="F3F7E7" w:themeFill="accent5" w:themeFillTint="33"/>
            <w:vAlign w:val="center"/>
          </w:tcPr>
          <w:p w:rsidR="007E4019" w:rsidRPr="00915737" w:rsidRDefault="007E4019" w:rsidP="007E4019">
            <w:pPr>
              <w:spacing w:before="120" w:after="120"/>
              <w:jc w:val="center"/>
              <w:rPr>
                <w:rFonts w:ascii="Arial" w:hAnsi="Arial" w:cs="Arial"/>
                <w:sz w:val="28"/>
                <w:szCs w:val="28"/>
              </w:rPr>
            </w:pPr>
            <w:r w:rsidRPr="00915737">
              <w:rPr>
                <w:rFonts w:ascii="Arial" w:hAnsi="Arial" w:cs="Arial"/>
                <w:b/>
                <w:sz w:val="28"/>
                <w:szCs w:val="28"/>
              </w:rPr>
              <w:t>How</w:t>
            </w:r>
            <w:r w:rsidRPr="00915737">
              <w:rPr>
                <w:rFonts w:ascii="Arial" w:hAnsi="Arial" w:cs="Arial"/>
                <w:sz w:val="28"/>
                <w:szCs w:val="28"/>
              </w:rPr>
              <w:t xml:space="preserve"> much (in percentage terms) are we thinking about?</w:t>
            </w:r>
          </w:p>
        </w:tc>
      </w:tr>
      <w:tr w:rsidR="007E4019" w:rsidRPr="00915737" w:rsidTr="007E4019">
        <w:trPr>
          <w:trHeight w:val="1077"/>
        </w:trPr>
        <w:tc>
          <w:tcPr>
            <w:tcW w:w="2471" w:type="dxa"/>
            <w:shd w:val="clear" w:color="auto" w:fill="F3F7E7" w:themeFill="accent5" w:themeFillTint="33"/>
            <w:vAlign w:val="center"/>
          </w:tcPr>
          <w:p w:rsidR="007E4019" w:rsidRPr="00915737" w:rsidRDefault="007E4019" w:rsidP="007E4019">
            <w:pPr>
              <w:spacing w:before="120" w:after="120"/>
              <w:jc w:val="center"/>
              <w:rPr>
                <w:rFonts w:ascii="Arial" w:hAnsi="Arial" w:cs="Arial"/>
                <w:sz w:val="28"/>
                <w:szCs w:val="28"/>
              </w:rPr>
            </w:pPr>
            <w:r w:rsidRPr="00915737">
              <w:rPr>
                <w:rFonts w:ascii="Arial" w:hAnsi="Arial" w:cs="Arial"/>
                <w:b/>
                <w:sz w:val="28"/>
                <w:szCs w:val="28"/>
              </w:rPr>
              <w:t>Where</w:t>
            </w:r>
            <w:r w:rsidRPr="00915737">
              <w:rPr>
                <w:rFonts w:ascii="Arial" w:hAnsi="Arial" w:cs="Arial"/>
                <w:sz w:val="28"/>
                <w:szCs w:val="28"/>
              </w:rPr>
              <w:t xml:space="preserve"> do you think this photograph was taken?</w:t>
            </w:r>
          </w:p>
        </w:tc>
        <w:tc>
          <w:tcPr>
            <w:tcW w:w="9855" w:type="dxa"/>
            <w:gridSpan w:val="2"/>
            <w:vAlign w:val="center"/>
          </w:tcPr>
          <w:p w:rsidR="007E4019" w:rsidRPr="00915737" w:rsidRDefault="007E4019" w:rsidP="007E4019">
            <w:pPr>
              <w:spacing w:before="120" w:after="120" w:line="259" w:lineRule="auto"/>
              <w:jc w:val="center"/>
              <w:rPr>
                <w:rFonts w:ascii="Arial" w:hAnsi="Arial" w:cs="Arial"/>
                <w:sz w:val="28"/>
                <w:szCs w:val="40"/>
              </w:rPr>
            </w:pPr>
            <w:r w:rsidRPr="00915737">
              <w:rPr>
                <w:rFonts w:ascii="Arial" w:hAnsi="Arial" w:cs="Arial"/>
                <w:noProof/>
                <w:sz w:val="28"/>
                <w:szCs w:val="40"/>
                <w:lang w:eastAsia="en-GB"/>
              </w:rPr>
              <w:drawing>
                <wp:inline distT="0" distB="0" distL="0" distR="0" wp14:anchorId="413643A9" wp14:editId="59CE8D60">
                  <wp:extent cx="6120765" cy="3042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042285"/>
                          </a:xfrm>
                          <a:prstGeom prst="rect">
                            <a:avLst/>
                          </a:prstGeom>
                          <a:noFill/>
                        </pic:spPr>
                      </pic:pic>
                    </a:graphicData>
                  </a:graphic>
                </wp:inline>
              </w:drawing>
            </w:r>
          </w:p>
          <w:p w:rsidR="007E4019" w:rsidRPr="00915737" w:rsidRDefault="007E4019" w:rsidP="007E4019">
            <w:pPr>
              <w:spacing w:before="120" w:after="120" w:line="259" w:lineRule="auto"/>
              <w:jc w:val="center"/>
              <w:rPr>
                <w:rFonts w:ascii="Arial" w:hAnsi="Arial" w:cs="Arial"/>
                <w:sz w:val="20"/>
                <w:szCs w:val="20"/>
              </w:rPr>
            </w:pPr>
            <w:r w:rsidRPr="00915737">
              <w:rPr>
                <w:rFonts w:ascii="Arial" w:hAnsi="Arial" w:cs="Arial"/>
                <w:color w:val="808080" w:themeColor="background1" w:themeShade="80"/>
                <w:sz w:val="18"/>
                <w:szCs w:val="20"/>
              </w:rPr>
              <w:t xml:space="preserve">Source: © The Diary of a Hotel Addict 2008 </w:t>
            </w:r>
            <w:hyperlink r:id="rId10" w:history="1">
              <w:r w:rsidRPr="00915737">
                <w:rPr>
                  <w:rStyle w:val="Hyperlink"/>
                  <w:rFonts w:ascii="Arial" w:hAnsi="Arial" w:cs="Arial"/>
                  <w:color w:val="808080" w:themeColor="background1" w:themeShade="80"/>
                  <w:sz w:val="18"/>
                  <w:szCs w:val="20"/>
                </w:rPr>
                <w:t>flic.kr/p/4vAyAe</w:t>
              </w:r>
            </w:hyperlink>
          </w:p>
        </w:tc>
        <w:tc>
          <w:tcPr>
            <w:tcW w:w="2460" w:type="dxa"/>
            <w:shd w:val="clear" w:color="auto" w:fill="EDF2F6" w:themeFill="accent6" w:themeFillTint="33"/>
            <w:vAlign w:val="center"/>
          </w:tcPr>
          <w:p w:rsidR="007E4019" w:rsidRPr="00915737" w:rsidRDefault="007E4019" w:rsidP="007E4019">
            <w:pPr>
              <w:spacing w:before="120" w:after="120"/>
              <w:jc w:val="center"/>
              <w:rPr>
                <w:rFonts w:ascii="Arial" w:hAnsi="Arial" w:cs="Arial"/>
                <w:sz w:val="28"/>
                <w:szCs w:val="28"/>
              </w:rPr>
            </w:pPr>
            <w:r w:rsidRPr="00915737">
              <w:rPr>
                <w:rFonts w:ascii="Arial" w:hAnsi="Arial" w:cs="Arial"/>
                <w:b/>
                <w:sz w:val="28"/>
                <w:szCs w:val="28"/>
              </w:rPr>
              <w:t>Why</w:t>
            </w:r>
            <w:r w:rsidRPr="00915737">
              <w:rPr>
                <w:rFonts w:ascii="Arial" w:hAnsi="Arial" w:cs="Arial"/>
                <w:sz w:val="28"/>
                <w:szCs w:val="28"/>
              </w:rPr>
              <w:t xml:space="preserve"> is the percentage of the world’s urban population growing?</w:t>
            </w:r>
          </w:p>
        </w:tc>
      </w:tr>
      <w:tr w:rsidR="007E4019" w:rsidRPr="00915737" w:rsidTr="007E4019">
        <w:trPr>
          <w:trHeight w:val="1077"/>
        </w:trPr>
        <w:tc>
          <w:tcPr>
            <w:tcW w:w="7398" w:type="dxa"/>
            <w:gridSpan w:val="2"/>
            <w:shd w:val="clear" w:color="auto" w:fill="EDF2F6" w:themeFill="accent6" w:themeFillTint="33"/>
            <w:vAlign w:val="center"/>
          </w:tcPr>
          <w:p w:rsidR="007E4019" w:rsidRPr="00915737" w:rsidRDefault="007E4019" w:rsidP="007E4019">
            <w:pPr>
              <w:spacing w:before="120" w:after="120"/>
              <w:jc w:val="center"/>
              <w:rPr>
                <w:rFonts w:ascii="Arial" w:hAnsi="Arial" w:cs="Arial"/>
                <w:sz w:val="28"/>
                <w:szCs w:val="28"/>
              </w:rPr>
            </w:pPr>
            <w:r w:rsidRPr="00915737">
              <w:rPr>
                <w:rFonts w:ascii="Arial" w:hAnsi="Arial" w:cs="Arial"/>
                <w:b/>
                <w:sz w:val="28"/>
                <w:szCs w:val="28"/>
              </w:rPr>
              <w:t xml:space="preserve">Who </w:t>
            </w:r>
            <w:r w:rsidRPr="00915737">
              <w:rPr>
                <w:rFonts w:ascii="Arial" w:hAnsi="Arial" w:cs="Arial"/>
                <w:sz w:val="28"/>
                <w:szCs w:val="28"/>
              </w:rPr>
              <w:t>might be attracted to cities such as this?</w:t>
            </w:r>
          </w:p>
        </w:tc>
        <w:tc>
          <w:tcPr>
            <w:tcW w:w="7388" w:type="dxa"/>
            <w:gridSpan w:val="2"/>
            <w:shd w:val="clear" w:color="auto" w:fill="F3F7E7" w:themeFill="accent5" w:themeFillTint="33"/>
            <w:vAlign w:val="center"/>
          </w:tcPr>
          <w:p w:rsidR="007E4019" w:rsidRPr="00915737" w:rsidRDefault="007E4019" w:rsidP="007E4019">
            <w:pPr>
              <w:spacing w:before="120" w:after="120"/>
              <w:jc w:val="center"/>
              <w:rPr>
                <w:rFonts w:ascii="Arial" w:hAnsi="Arial" w:cs="Arial"/>
                <w:sz w:val="28"/>
                <w:szCs w:val="28"/>
              </w:rPr>
            </w:pPr>
            <w:r w:rsidRPr="00915737">
              <w:rPr>
                <w:rFonts w:ascii="Arial" w:hAnsi="Arial" w:cs="Arial"/>
                <w:b/>
                <w:sz w:val="28"/>
                <w:szCs w:val="28"/>
              </w:rPr>
              <w:t xml:space="preserve">Which </w:t>
            </w:r>
            <w:r w:rsidRPr="00915737">
              <w:rPr>
                <w:rFonts w:ascii="Arial" w:hAnsi="Arial" w:cs="Arial"/>
                <w:sz w:val="28"/>
                <w:szCs w:val="28"/>
              </w:rPr>
              <w:t>urban areas are growing the fastest?</w:t>
            </w:r>
          </w:p>
        </w:tc>
      </w:tr>
    </w:tbl>
    <w:p w:rsidR="00977C7E" w:rsidRPr="006B3BB6" w:rsidRDefault="00977C7E" w:rsidP="00EE2863">
      <w:pPr>
        <w:spacing w:after="0"/>
        <w:rPr>
          <w:rFonts w:asciiTheme="minorHAnsi" w:hAnsiTheme="minorHAnsi"/>
        </w:rPr>
      </w:pPr>
    </w:p>
    <w:p w:rsidR="007E4019" w:rsidRPr="006B3BB6" w:rsidRDefault="007E4019" w:rsidP="009E3E4F">
      <w:pPr>
        <w:spacing w:after="0"/>
        <w:rPr>
          <w:rFonts w:asciiTheme="minorHAnsi" w:hAnsiTheme="minorHAnsi"/>
        </w:rPr>
        <w:sectPr w:rsidR="007E4019" w:rsidRPr="006B3BB6" w:rsidSect="007E4019">
          <w:headerReference w:type="default" r:id="rId11"/>
          <w:footerReference w:type="default" r:id="rId12"/>
          <w:pgSz w:w="16838" w:h="11906" w:orient="landscape"/>
          <w:pgMar w:top="1134" w:right="1134" w:bottom="851" w:left="1134" w:header="709" w:footer="709" w:gutter="0"/>
          <w:cols w:space="708"/>
          <w:docGrid w:linePitch="381"/>
        </w:sectPr>
      </w:pPr>
    </w:p>
    <w:p w:rsidR="009E3E4F" w:rsidRPr="00915737" w:rsidRDefault="009E3E4F" w:rsidP="009E3E4F">
      <w:pPr>
        <w:shd w:val="clear" w:color="auto" w:fill="DCE6EE" w:themeFill="accent6" w:themeFillTint="66"/>
        <w:spacing w:after="0"/>
        <w:rPr>
          <w:rFonts w:ascii="Arial" w:hAnsi="Arial" w:cs="Arial"/>
          <w:b/>
          <w:sz w:val="28"/>
          <w:szCs w:val="28"/>
        </w:rPr>
      </w:pPr>
      <w:r w:rsidRPr="00915737">
        <w:rPr>
          <w:rFonts w:ascii="Arial" w:hAnsi="Arial" w:cs="Arial"/>
          <w:b/>
          <w:sz w:val="28"/>
          <w:szCs w:val="28"/>
        </w:rPr>
        <w:lastRenderedPageBreak/>
        <w:t>Teaching notes and suggested answers</w:t>
      </w:r>
    </w:p>
    <w:p w:rsidR="009E3E4F" w:rsidRPr="00915737" w:rsidRDefault="009E3E4F" w:rsidP="009E3E4F">
      <w:pPr>
        <w:pStyle w:val="ListParagraph"/>
        <w:rPr>
          <w:rFonts w:ascii="Arial" w:hAnsi="Arial" w:cs="Arial"/>
        </w:rPr>
      </w:pPr>
    </w:p>
    <w:p w:rsidR="009E3E4F" w:rsidRPr="00915737" w:rsidRDefault="009E3E4F" w:rsidP="001B0A95">
      <w:pPr>
        <w:pStyle w:val="ListParagraph"/>
        <w:numPr>
          <w:ilvl w:val="0"/>
          <w:numId w:val="33"/>
        </w:numPr>
        <w:spacing w:after="40"/>
        <w:ind w:left="357"/>
        <w:contextualSpacing w:val="0"/>
        <w:rPr>
          <w:rFonts w:ascii="Arial" w:hAnsi="Arial" w:cs="Arial"/>
        </w:rPr>
      </w:pPr>
      <w:r w:rsidRPr="00915737">
        <w:rPr>
          <w:rFonts w:ascii="Arial" w:hAnsi="Arial" w:cs="Arial"/>
          <w:b/>
        </w:rPr>
        <w:t>What</w:t>
      </w:r>
      <w:r w:rsidRPr="00915737">
        <w:rPr>
          <w:rFonts w:ascii="Arial" w:hAnsi="Arial" w:cs="Arial"/>
        </w:rPr>
        <w:t xml:space="preserve"> do we mean by an urban area? </w:t>
      </w:r>
    </w:p>
    <w:p w:rsidR="009E3E4F" w:rsidRPr="00915737" w:rsidRDefault="009E3E4F" w:rsidP="001B0A95">
      <w:pPr>
        <w:pStyle w:val="ListParagraph"/>
        <w:spacing w:after="40"/>
        <w:ind w:left="357"/>
        <w:contextualSpacing w:val="0"/>
        <w:rPr>
          <w:rFonts w:ascii="Arial" w:hAnsi="Arial" w:cs="Arial"/>
          <w:i/>
        </w:rPr>
      </w:pPr>
      <w:r w:rsidRPr="00915737">
        <w:rPr>
          <w:rFonts w:ascii="Arial" w:hAnsi="Arial" w:cs="Arial"/>
          <w:i/>
        </w:rPr>
        <w:t>An urban area implies towns and cities.  You could ask your students what defines an urban area.</w:t>
      </w:r>
    </w:p>
    <w:p w:rsidR="009E3E4F" w:rsidRPr="00915737" w:rsidRDefault="009E3E4F" w:rsidP="001B0A95">
      <w:pPr>
        <w:pStyle w:val="ListParagraph"/>
        <w:spacing w:after="40"/>
        <w:ind w:left="357"/>
        <w:contextualSpacing w:val="0"/>
        <w:rPr>
          <w:rFonts w:ascii="Arial" w:hAnsi="Arial" w:cs="Arial"/>
        </w:rPr>
      </w:pPr>
    </w:p>
    <w:p w:rsidR="009E3E4F" w:rsidRPr="00915737" w:rsidRDefault="009E3E4F" w:rsidP="001B0A95">
      <w:pPr>
        <w:pStyle w:val="ListParagraph"/>
        <w:numPr>
          <w:ilvl w:val="0"/>
          <w:numId w:val="33"/>
        </w:numPr>
        <w:spacing w:after="40"/>
        <w:ind w:left="357"/>
        <w:contextualSpacing w:val="0"/>
        <w:rPr>
          <w:rFonts w:ascii="Arial" w:hAnsi="Arial" w:cs="Arial"/>
        </w:rPr>
      </w:pPr>
      <w:r w:rsidRPr="00915737">
        <w:rPr>
          <w:rFonts w:ascii="Arial" w:hAnsi="Arial" w:cs="Arial"/>
          <w:b/>
        </w:rPr>
        <w:t>How</w:t>
      </w:r>
      <w:r w:rsidRPr="00915737">
        <w:rPr>
          <w:rFonts w:ascii="Arial" w:hAnsi="Arial" w:cs="Arial"/>
        </w:rPr>
        <w:t xml:space="preserve"> much (in percentage terms) are we thinking about?</w:t>
      </w:r>
    </w:p>
    <w:p w:rsidR="009E3E4F" w:rsidRPr="00915737" w:rsidRDefault="009E3E4F" w:rsidP="001B0A95">
      <w:pPr>
        <w:pStyle w:val="ListParagraph"/>
        <w:spacing w:after="40"/>
        <w:ind w:left="357"/>
        <w:contextualSpacing w:val="0"/>
        <w:rPr>
          <w:rFonts w:ascii="Arial" w:hAnsi="Arial" w:cs="Arial"/>
          <w:i/>
        </w:rPr>
      </w:pPr>
      <w:r w:rsidRPr="00915737">
        <w:rPr>
          <w:rFonts w:ascii="Arial" w:hAnsi="Arial" w:cs="Arial"/>
          <w:i/>
          <w:color w:val="333333"/>
          <w:shd w:val="clear" w:color="auto" w:fill="FFFFFF"/>
        </w:rPr>
        <w:t xml:space="preserve">Approximately one third of the world’s population (34%) lived in towns and cities in 1960.  This had risen to approximately half (54%) by 2014 and by </w:t>
      </w:r>
      <w:r w:rsidRPr="00915737">
        <w:rPr>
          <w:rFonts w:ascii="Arial" w:hAnsi="Arial" w:cs="Arial"/>
          <w:i/>
        </w:rPr>
        <w:t xml:space="preserve">2050, it is expected that around 66% of the world’s population will be living in urban areas. </w:t>
      </w:r>
    </w:p>
    <w:p w:rsidR="009E3E4F" w:rsidRPr="00915737" w:rsidRDefault="009E3E4F" w:rsidP="001B0A95">
      <w:pPr>
        <w:pStyle w:val="ListParagraph"/>
        <w:spacing w:after="40"/>
        <w:ind w:left="357"/>
        <w:contextualSpacing w:val="0"/>
        <w:rPr>
          <w:rFonts w:ascii="Arial" w:hAnsi="Arial" w:cs="Arial"/>
          <w:i/>
        </w:rPr>
      </w:pPr>
      <w:r w:rsidRPr="00915737">
        <w:rPr>
          <w:rFonts w:ascii="Arial" w:hAnsi="Arial" w:cs="Arial"/>
          <w:i/>
        </w:rPr>
        <w:t xml:space="preserve">It is important to distinguish between the percentage of the world’s urban population and the world’s urban population in absolute numbers.  Currently, the percentage of the world’s urban population is greatest in the countries of the developed world, e.g. the UK at 85% in 2015 but in absolute </w:t>
      </w:r>
      <w:proofErr w:type="gramStart"/>
      <w:r w:rsidRPr="00915737">
        <w:rPr>
          <w:rFonts w:ascii="Arial" w:hAnsi="Arial" w:cs="Arial"/>
          <w:i/>
        </w:rPr>
        <w:t>numbers,</w:t>
      </w:r>
      <w:proofErr w:type="gramEnd"/>
      <w:r w:rsidRPr="00915737">
        <w:rPr>
          <w:rFonts w:ascii="Arial" w:hAnsi="Arial" w:cs="Arial"/>
          <w:i/>
        </w:rPr>
        <w:t xml:space="preserve"> t</w:t>
      </w:r>
      <w:r w:rsidRPr="00915737">
        <w:rPr>
          <w:rFonts w:ascii="Arial" w:hAnsi="Arial" w:cs="Arial"/>
          <w:i/>
          <w:color w:val="333333"/>
          <w:shd w:val="clear" w:color="auto" w:fill="FFFFFF"/>
        </w:rPr>
        <w:t>he urban population growth is concentrated in the less developed regions of the world. However, by 2017, it is estimated that even in less developed countries numerically, a majority of people will be living in urban areas.</w:t>
      </w:r>
    </w:p>
    <w:p w:rsidR="009E3E4F" w:rsidRPr="00915737" w:rsidRDefault="009E3E4F" w:rsidP="001B0A95">
      <w:pPr>
        <w:pStyle w:val="ListParagraph"/>
        <w:spacing w:after="40"/>
        <w:ind w:left="357"/>
        <w:contextualSpacing w:val="0"/>
        <w:rPr>
          <w:rFonts w:ascii="Arial" w:hAnsi="Arial" w:cs="Arial"/>
        </w:rPr>
      </w:pPr>
    </w:p>
    <w:p w:rsidR="009E3E4F" w:rsidRPr="00915737" w:rsidRDefault="009E3E4F" w:rsidP="001B0A95">
      <w:pPr>
        <w:pStyle w:val="ListParagraph"/>
        <w:numPr>
          <w:ilvl w:val="0"/>
          <w:numId w:val="33"/>
        </w:numPr>
        <w:spacing w:after="40"/>
        <w:ind w:left="357"/>
        <w:contextualSpacing w:val="0"/>
        <w:rPr>
          <w:rFonts w:ascii="Arial" w:hAnsi="Arial" w:cs="Arial"/>
        </w:rPr>
      </w:pPr>
      <w:r w:rsidRPr="00915737">
        <w:rPr>
          <w:rFonts w:ascii="Arial" w:hAnsi="Arial" w:cs="Arial"/>
          <w:b/>
        </w:rPr>
        <w:t>Where</w:t>
      </w:r>
      <w:r w:rsidRPr="00915737">
        <w:rPr>
          <w:rFonts w:ascii="Arial" w:hAnsi="Arial" w:cs="Arial"/>
        </w:rPr>
        <w:t xml:space="preserve"> do you think this photograph was taken?</w:t>
      </w:r>
    </w:p>
    <w:p w:rsidR="009E3E4F" w:rsidRPr="00915737" w:rsidRDefault="009E3E4F" w:rsidP="001B0A95">
      <w:pPr>
        <w:pStyle w:val="ListParagraph"/>
        <w:spacing w:after="40"/>
        <w:ind w:left="357"/>
        <w:contextualSpacing w:val="0"/>
        <w:rPr>
          <w:rFonts w:ascii="Arial" w:hAnsi="Arial" w:cs="Arial"/>
          <w:i/>
        </w:rPr>
      </w:pPr>
      <w:proofErr w:type="gramStart"/>
      <w:r w:rsidRPr="00915737">
        <w:rPr>
          <w:rFonts w:ascii="Arial" w:hAnsi="Arial" w:cs="Arial"/>
          <w:i/>
        </w:rPr>
        <w:t>Jakarta, Indonesia in 2008.</w:t>
      </w:r>
      <w:proofErr w:type="gramEnd"/>
    </w:p>
    <w:p w:rsidR="009E3E4F" w:rsidRPr="00915737" w:rsidRDefault="009E3E4F" w:rsidP="001B0A95">
      <w:pPr>
        <w:pStyle w:val="ListParagraph"/>
        <w:spacing w:after="40"/>
        <w:ind w:left="357"/>
        <w:contextualSpacing w:val="0"/>
        <w:rPr>
          <w:rFonts w:ascii="Arial" w:hAnsi="Arial" w:cs="Arial"/>
        </w:rPr>
      </w:pPr>
    </w:p>
    <w:p w:rsidR="009E3E4F" w:rsidRPr="00915737" w:rsidRDefault="009E3E4F" w:rsidP="001B0A95">
      <w:pPr>
        <w:pStyle w:val="ListParagraph"/>
        <w:numPr>
          <w:ilvl w:val="0"/>
          <w:numId w:val="33"/>
        </w:numPr>
        <w:spacing w:after="40"/>
        <w:ind w:left="357"/>
        <w:contextualSpacing w:val="0"/>
        <w:rPr>
          <w:rFonts w:ascii="Arial" w:hAnsi="Arial" w:cs="Arial"/>
        </w:rPr>
      </w:pPr>
      <w:r w:rsidRPr="00915737">
        <w:rPr>
          <w:rFonts w:ascii="Arial" w:hAnsi="Arial" w:cs="Arial"/>
          <w:b/>
        </w:rPr>
        <w:t>Why</w:t>
      </w:r>
      <w:r w:rsidRPr="00915737">
        <w:rPr>
          <w:rFonts w:ascii="Arial" w:hAnsi="Arial" w:cs="Arial"/>
        </w:rPr>
        <w:t xml:space="preserve"> is the percentage of the world’s urban population growing?</w:t>
      </w:r>
    </w:p>
    <w:p w:rsidR="009E3E4F" w:rsidRPr="00915737" w:rsidRDefault="009E3E4F" w:rsidP="001B0A95">
      <w:pPr>
        <w:pStyle w:val="ListParagraph"/>
        <w:spacing w:after="40"/>
        <w:ind w:left="357"/>
        <w:contextualSpacing w:val="0"/>
        <w:rPr>
          <w:rFonts w:ascii="Arial" w:hAnsi="Arial" w:cs="Arial"/>
          <w:i/>
        </w:rPr>
      </w:pPr>
      <w:proofErr w:type="gramStart"/>
      <w:r w:rsidRPr="00915737">
        <w:rPr>
          <w:rFonts w:ascii="Arial" w:hAnsi="Arial" w:cs="Arial"/>
          <w:i/>
        </w:rPr>
        <w:t>This is due to a combination of the natural increase in population and push and pull</w:t>
      </w:r>
      <w:proofErr w:type="gramEnd"/>
      <w:r w:rsidRPr="00915737">
        <w:rPr>
          <w:rFonts w:ascii="Arial" w:hAnsi="Arial" w:cs="Arial"/>
          <w:i/>
        </w:rPr>
        <w:t xml:space="preserve"> factors.  The latter encourage rural to urban migration.  Students could be asked to list push and pull factors.</w:t>
      </w:r>
    </w:p>
    <w:p w:rsidR="009E3E4F" w:rsidRPr="00915737" w:rsidRDefault="009E3E4F" w:rsidP="001B0A95">
      <w:pPr>
        <w:pStyle w:val="ListParagraph"/>
        <w:spacing w:after="40"/>
        <w:ind w:left="357"/>
        <w:contextualSpacing w:val="0"/>
        <w:rPr>
          <w:rFonts w:ascii="Arial" w:hAnsi="Arial" w:cs="Arial"/>
        </w:rPr>
      </w:pPr>
    </w:p>
    <w:p w:rsidR="009E3E4F" w:rsidRPr="00915737" w:rsidRDefault="009E3E4F" w:rsidP="001B0A95">
      <w:pPr>
        <w:pStyle w:val="ListParagraph"/>
        <w:numPr>
          <w:ilvl w:val="0"/>
          <w:numId w:val="33"/>
        </w:numPr>
        <w:spacing w:after="40"/>
        <w:ind w:left="357"/>
        <w:contextualSpacing w:val="0"/>
        <w:rPr>
          <w:rFonts w:ascii="Arial" w:hAnsi="Arial" w:cs="Arial"/>
        </w:rPr>
      </w:pPr>
      <w:r w:rsidRPr="00915737">
        <w:rPr>
          <w:rFonts w:ascii="Arial" w:hAnsi="Arial" w:cs="Arial"/>
          <w:b/>
        </w:rPr>
        <w:t xml:space="preserve">Who </w:t>
      </w:r>
      <w:r w:rsidRPr="00915737">
        <w:rPr>
          <w:rFonts w:ascii="Arial" w:hAnsi="Arial" w:cs="Arial"/>
        </w:rPr>
        <w:t>might be attracted to cities such as this?</w:t>
      </w:r>
    </w:p>
    <w:p w:rsidR="009E3E4F" w:rsidRPr="00915737" w:rsidRDefault="009E3E4F" w:rsidP="001B0A95">
      <w:pPr>
        <w:pStyle w:val="ListParagraph"/>
        <w:spacing w:after="40"/>
        <w:ind w:left="357"/>
        <w:contextualSpacing w:val="0"/>
        <w:rPr>
          <w:rFonts w:ascii="Arial" w:hAnsi="Arial" w:cs="Arial"/>
          <w:i/>
        </w:rPr>
      </w:pPr>
      <w:r w:rsidRPr="00915737">
        <w:rPr>
          <w:rFonts w:ascii="Arial" w:hAnsi="Arial" w:cs="Arial"/>
          <w:i/>
        </w:rPr>
        <w:t>Young people especially young males and later their families.</w:t>
      </w:r>
      <w:r w:rsidR="003A7808" w:rsidRPr="00915737">
        <w:rPr>
          <w:rFonts w:ascii="Arial" w:hAnsi="Arial" w:cs="Arial"/>
          <w:i/>
        </w:rPr>
        <w:t xml:space="preserve">  Students could be asked to consider this answer in relation to the previous answer.</w:t>
      </w:r>
    </w:p>
    <w:p w:rsidR="009E3E4F" w:rsidRPr="00915737" w:rsidRDefault="009E3E4F" w:rsidP="001B0A95">
      <w:pPr>
        <w:pStyle w:val="ListParagraph"/>
        <w:spacing w:after="40"/>
        <w:ind w:left="357"/>
        <w:contextualSpacing w:val="0"/>
        <w:rPr>
          <w:rFonts w:ascii="Arial" w:hAnsi="Arial" w:cs="Arial"/>
        </w:rPr>
      </w:pPr>
    </w:p>
    <w:p w:rsidR="009E3E4F" w:rsidRPr="00915737" w:rsidRDefault="009E3E4F" w:rsidP="001B0A95">
      <w:pPr>
        <w:pStyle w:val="ListParagraph"/>
        <w:numPr>
          <w:ilvl w:val="0"/>
          <w:numId w:val="33"/>
        </w:numPr>
        <w:spacing w:after="40"/>
        <w:ind w:left="357"/>
        <w:contextualSpacing w:val="0"/>
        <w:rPr>
          <w:rFonts w:ascii="Arial" w:hAnsi="Arial" w:cs="Arial"/>
        </w:rPr>
      </w:pPr>
      <w:r w:rsidRPr="00915737">
        <w:rPr>
          <w:rFonts w:ascii="Arial" w:hAnsi="Arial" w:cs="Arial"/>
          <w:b/>
        </w:rPr>
        <w:t xml:space="preserve">Which </w:t>
      </w:r>
      <w:r w:rsidRPr="00915737">
        <w:rPr>
          <w:rFonts w:ascii="Arial" w:hAnsi="Arial" w:cs="Arial"/>
        </w:rPr>
        <w:t>urban areas are growing the fastest?</w:t>
      </w:r>
    </w:p>
    <w:p w:rsidR="00EE2863" w:rsidRPr="00915737" w:rsidRDefault="009E3E4F" w:rsidP="001B0A95">
      <w:pPr>
        <w:pStyle w:val="ListParagraph"/>
        <w:spacing w:after="40"/>
        <w:ind w:left="357"/>
        <w:contextualSpacing w:val="0"/>
        <w:rPr>
          <w:rFonts w:ascii="Arial" w:hAnsi="Arial" w:cs="Arial"/>
          <w:i/>
          <w:sz w:val="24"/>
          <w:szCs w:val="24"/>
        </w:rPr>
      </w:pPr>
      <w:r w:rsidRPr="00915737">
        <w:rPr>
          <w:rFonts w:ascii="Arial" w:hAnsi="Arial" w:cs="Arial"/>
          <w:i/>
        </w:rPr>
        <w:t>Presently, the world’s fastest growing cities are to be f</w:t>
      </w:r>
      <w:r w:rsidR="001B0A95" w:rsidRPr="00915737">
        <w:rPr>
          <w:rFonts w:ascii="Arial" w:hAnsi="Arial" w:cs="Arial"/>
          <w:i/>
        </w:rPr>
        <w:t xml:space="preserve">ound largely in Asia and Africa </w:t>
      </w:r>
      <w:r w:rsidRPr="00915737">
        <w:rPr>
          <w:rFonts w:ascii="Arial" w:hAnsi="Arial" w:cs="Arial"/>
          <w:i/>
        </w:rPr>
        <w:t>e.g. Suzhou, China; Guangzhou, China; Surat, India; Luanda, Angola; Kinshasa, Dem. Rep. of Congo; Lagos, Nigeria; Beijing, China; Hangzhou, China; Quanzhou, China and Bangalore, India.</w:t>
      </w:r>
    </w:p>
    <w:sectPr w:rsidR="00EE2863" w:rsidRPr="00915737" w:rsidSect="007E4019">
      <w:headerReference w:type="default" r:id="rId13"/>
      <w:footerReference w:type="default" r:id="rId14"/>
      <w:pgSz w:w="16838" w:h="11906" w:orient="landscape"/>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BB6" w:rsidRDefault="006B3BB6" w:rsidP="00B55A21">
      <w:r>
        <w:separator/>
      </w:r>
    </w:p>
  </w:endnote>
  <w:endnote w:type="continuationSeparator" w:id="0">
    <w:p w:rsidR="006B3BB6" w:rsidRDefault="006B3BB6"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QA Chevin Pro Medium">
    <w:panose1 w:val="020F0603030000060003"/>
    <w:charset w:val="00"/>
    <w:family w:val="swiss"/>
    <w:pitch w:val="variable"/>
    <w:sig w:usb0="800002AF" w:usb1="5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BB6" w:rsidRPr="001B0A95" w:rsidRDefault="006B3BB6" w:rsidP="001B0A95">
    <w:pPr>
      <w:pStyle w:val="Footer"/>
      <w:tabs>
        <w:tab w:val="clear" w:pos="4513"/>
        <w:tab w:val="clear" w:pos="9026"/>
        <w:tab w:val="center" w:pos="4820"/>
        <w:tab w:val="right" w:pos="9638"/>
      </w:tabs>
      <w:spacing w:before="480" w:after="0" w:line="240" w:lineRule="auto"/>
      <w:rPr>
        <w:rFonts w:ascii="Arial" w:hAnsi="Arial" w:cs="Arial"/>
        <w:sz w:val="20"/>
        <w:szCs w:val="16"/>
      </w:rPr>
    </w:pPr>
    <w:r w:rsidRPr="001B0A95">
      <w:rPr>
        <w:noProof/>
        <w:sz w:val="32"/>
        <w:lang w:eastAsia="en-GB"/>
      </w:rPr>
      <w:drawing>
        <wp:anchor distT="0" distB="0" distL="114300" distR="114300" simplePos="0" relativeHeight="251696640" behindDoc="0" locked="0" layoutInCell="1" allowOverlap="1" wp14:anchorId="62110904" wp14:editId="4293C195">
          <wp:simplePos x="0" y="0"/>
          <wp:positionH relativeFrom="column">
            <wp:posOffset>8407937</wp:posOffset>
          </wp:positionH>
          <wp:positionV relativeFrom="paragraph">
            <wp:posOffset>193040</wp:posOffset>
          </wp:positionV>
          <wp:extent cx="949569" cy="501162"/>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4172"/>
                  <a:stretch/>
                </pic:blipFill>
                <pic:spPr bwMode="auto">
                  <a:xfrm>
                    <a:off x="0" y="0"/>
                    <a:ext cx="949569" cy="501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A95">
      <w:rPr>
        <w:rFonts w:ascii="Arial" w:hAnsi="Arial" w:cs="Arial"/>
        <w:sz w:val="20"/>
        <w:szCs w:val="16"/>
      </w:rPr>
      <w:t xml:space="preserve">Page </w:t>
    </w:r>
    <w:r w:rsidRPr="001B0A95">
      <w:rPr>
        <w:rFonts w:ascii="Arial" w:hAnsi="Arial" w:cs="Arial"/>
        <w:bCs/>
        <w:sz w:val="20"/>
        <w:szCs w:val="16"/>
      </w:rPr>
      <w:fldChar w:fldCharType="begin"/>
    </w:r>
    <w:r w:rsidRPr="001B0A95">
      <w:rPr>
        <w:rFonts w:ascii="Arial" w:hAnsi="Arial" w:cs="Arial"/>
        <w:bCs/>
        <w:sz w:val="20"/>
        <w:szCs w:val="16"/>
      </w:rPr>
      <w:instrText xml:space="preserve"> PAGE  \* Arabic  \* MERGEFORMAT </w:instrText>
    </w:r>
    <w:r w:rsidRPr="001B0A95">
      <w:rPr>
        <w:rFonts w:ascii="Arial" w:hAnsi="Arial" w:cs="Arial"/>
        <w:bCs/>
        <w:sz w:val="20"/>
        <w:szCs w:val="16"/>
      </w:rPr>
      <w:fldChar w:fldCharType="separate"/>
    </w:r>
    <w:r w:rsidR="009F56A1">
      <w:rPr>
        <w:rFonts w:ascii="Arial" w:hAnsi="Arial" w:cs="Arial"/>
        <w:bCs/>
        <w:noProof/>
        <w:sz w:val="20"/>
        <w:szCs w:val="16"/>
      </w:rPr>
      <w:t>1</w:t>
    </w:r>
    <w:r w:rsidRPr="001B0A95">
      <w:rPr>
        <w:rFonts w:ascii="Arial" w:hAnsi="Arial" w:cs="Arial"/>
        <w:bCs/>
        <w:sz w:val="20"/>
        <w:szCs w:val="16"/>
      </w:rPr>
      <w:fldChar w:fldCharType="end"/>
    </w:r>
    <w:r w:rsidRPr="001B0A95">
      <w:rPr>
        <w:rFonts w:ascii="Arial" w:hAnsi="Arial" w:cs="Arial"/>
        <w:sz w:val="20"/>
        <w:szCs w:val="16"/>
      </w:rPr>
      <w:t xml:space="preserve"> of </w:t>
    </w:r>
    <w:r w:rsidRPr="001B0A95">
      <w:rPr>
        <w:rFonts w:ascii="Arial" w:hAnsi="Arial" w:cs="Arial"/>
        <w:bCs/>
        <w:sz w:val="20"/>
        <w:szCs w:val="16"/>
      </w:rPr>
      <w:fldChar w:fldCharType="begin"/>
    </w:r>
    <w:r w:rsidRPr="001B0A95">
      <w:rPr>
        <w:rFonts w:ascii="Arial" w:hAnsi="Arial" w:cs="Arial"/>
        <w:bCs/>
        <w:sz w:val="20"/>
        <w:szCs w:val="16"/>
      </w:rPr>
      <w:instrText xml:space="preserve"> NUMPAGES  \* Arabic  \* MERGEFORMAT </w:instrText>
    </w:r>
    <w:r w:rsidRPr="001B0A95">
      <w:rPr>
        <w:rFonts w:ascii="Arial" w:hAnsi="Arial" w:cs="Arial"/>
        <w:bCs/>
        <w:sz w:val="20"/>
        <w:szCs w:val="16"/>
      </w:rPr>
      <w:fldChar w:fldCharType="separate"/>
    </w:r>
    <w:r w:rsidR="009F56A1">
      <w:rPr>
        <w:rFonts w:ascii="Arial" w:hAnsi="Arial" w:cs="Arial"/>
        <w:bCs/>
        <w:noProof/>
        <w:sz w:val="20"/>
        <w:szCs w:val="16"/>
      </w:rPr>
      <w:t>2</w:t>
    </w:r>
    <w:r w:rsidRPr="001B0A95">
      <w:rPr>
        <w:rFonts w:ascii="Arial" w:hAnsi="Arial" w:cs="Arial"/>
        <w:bCs/>
        <w:sz w:val="20"/>
        <w:szCs w:val="16"/>
      </w:rPr>
      <w:fldChar w:fldCharType="end"/>
    </w:r>
  </w:p>
  <w:p w:rsidR="006B3BB6" w:rsidRPr="001B0A95" w:rsidRDefault="006B3BB6" w:rsidP="00AB6293">
    <w:pPr>
      <w:pStyle w:val="Footer"/>
      <w:tabs>
        <w:tab w:val="clear" w:pos="4513"/>
        <w:tab w:val="clear" w:pos="9026"/>
        <w:tab w:val="left" w:pos="6300"/>
      </w:tabs>
      <w:spacing w:after="0"/>
      <w:rPr>
        <w:sz w:val="32"/>
      </w:rPr>
    </w:pPr>
    <w:r w:rsidRPr="001B0A95">
      <w:rPr>
        <w:rFonts w:ascii="Arial" w:hAnsi="Arial" w:cs="Arial"/>
        <w:sz w:val="20"/>
        <w:szCs w:val="16"/>
      </w:rPr>
      <w:t>© 2016 AQA. Created by Teachit for AQA.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BB6" w:rsidRPr="001B0A95" w:rsidRDefault="006B3BB6" w:rsidP="00AB6293">
    <w:pPr>
      <w:pStyle w:val="Footer"/>
      <w:tabs>
        <w:tab w:val="clear" w:pos="4513"/>
        <w:tab w:val="clear" w:pos="9026"/>
        <w:tab w:val="center" w:pos="4820"/>
        <w:tab w:val="right" w:pos="9638"/>
      </w:tabs>
      <w:spacing w:before="480" w:after="0" w:line="240" w:lineRule="auto"/>
      <w:rPr>
        <w:rFonts w:ascii="Arial" w:hAnsi="Arial" w:cs="Arial"/>
        <w:sz w:val="20"/>
        <w:szCs w:val="16"/>
      </w:rPr>
    </w:pPr>
    <w:r w:rsidRPr="001B0A95">
      <w:rPr>
        <w:rFonts w:ascii="Arial" w:hAnsi="Arial" w:cs="Arial"/>
        <w:sz w:val="20"/>
        <w:szCs w:val="16"/>
      </w:rPr>
      <w:t xml:space="preserve">Page </w:t>
    </w:r>
    <w:r w:rsidRPr="001B0A95">
      <w:rPr>
        <w:rFonts w:ascii="Arial" w:hAnsi="Arial" w:cs="Arial"/>
        <w:bCs/>
        <w:sz w:val="20"/>
        <w:szCs w:val="16"/>
      </w:rPr>
      <w:fldChar w:fldCharType="begin"/>
    </w:r>
    <w:r w:rsidRPr="001B0A95">
      <w:rPr>
        <w:rFonts w:ascii="Arial" w:hAnsi="Arial" w:cs="Arial"/>
        <w:bCs/>
        <w:sz w:val="20"/>
        <w:szCs w:val="16"/>
      </w:rPr>
      <w:instrText xml:space="preserve"> PAGE  \* Arabic  \* MERGEFORMAT </w:instrText>
    </w:r>
    <w:r w:rsidRPr="001B0A95">
      <w:rPr>
        <w:rFonts w:ascii="Arial" w:hAnsi="Arial" w:cs="Arial"/>
        <w:bCs/>
        <w:sz w:val="20"/>
        <w:szCs w:val="16"/>
      </w:rPr>
      <w:fldChar w:fldCharType="separate"/>
    </w:r>
    <w:r w:rsidR="009F56A1">
      <w:rPr>
        <w:rFonts w:ascii="Arial" w:hAnsi="Arial" w:cs="Arial"/>
        <w:bCs/>
        <w:noProof/>
        <w:sz w:val="20"/>
        <w:szCs w:val="16"/>
      </w:rPr>
      <w:t>2</w:t>
    </w:r>
    <w:r w:rsidRPr="001B0A95">
      <w:rPr>
        <w:rFonts w:ascii="Arial" w:hAnsi="Arial" w:cs="Arial"/>
        <w:bCs/>
        <w:sz w:val="20"/>
        <w:szCs w:val="16"/>
      </w:rPr>
      <w:fldChar w:fldCharType="end"/>
    </w:r>
    <w:r w:rsidRPr="001B0A95">
      <w:rPr>
        <w:rFonts w:ascii="Arial" w:hAnsi="Arial" w:cs="Arial"/>
        <w:sz w:val="20"/>
        <w:szCs w:val="16"/>
      </w:rPr>
      <w:t xml:space="preserve"> of </w:t>
    </w:r>
    <w:r w:rsidRPr="001B0A95">
      <w:rPr>
        <w:rFonts w:ascii="Arial" w:hAnsi="Arial" w:cs="Arial"/>
        <w:bCs/>
        <w:sz w:val="20"/>
        <w:szCs w:val="16"/>
      </w:rPr>
      <w:fldChar w:fldCharType="begin"/>
    </w:r>
    <w:r w:rsidRPr="001B0A95">
      <w:rPr>
        <w:rFonts w:ascii="Arial" w:hAnsi="Arial" w:cs="Arial"/>
        <w:bCs/>
        <w:sz w:val="20"/>
        <w:szCs w:val="16"/>
      </w:rPr>
      <w:instrText xml:space="preserve"> NUMPAGES  \* Arabic  \* MERGEFORMAT </w:instrText>
    </w:r>
    <w:r w:rsidRPr="001B0A95">
      <w:rPr>
        <w:rFonts w:ascii="Arial" w:hAnsi="Arial" w:cs="Arial"/>
        <w:bCs/>
        <w:sz w:val="20"/>
        <w:szCs w:val="16"/>
      </w:rPr>
      <w:fldChar w:fldCharType="separate"/>
    </w:r>
    <w:r w:rsidR="009F56A1">
      <w:rPr>
        <w:rFonts w:ascii="Arial" w:hAnsi="Arial" w:cs="Arial"/>
        <w:bCs/>
        <w:noProof/>
        <w:sz w:val="20"/>
        <w:szCs w:val="16"/>
      </w:rPr>
      <w:t>2</w:t>
    </w:r>
    <w:r w:rsidRPr="001B0A95">
      <w:rPr>
        <w:rFonts w:ascii="Arial" w:hAnsi="Arial" w:cs="Arial"/>
        <w:bCs/>
        <w:sz w:val="20"/>
        <w:szCs w:val="16"/>
      </w:rPr>
      <w:fldChar w:fldCharType="end"/>
    </w:r>
  </w:p>
  <w:p w:rsidR="006B3BB6" w:rsidRPr="001B0A95" w:rsidRDefault="006B3BB6" w:rsidP="00AB6293">
    <w:pPr>
      <w:pStyle w:val="Footer"/>
      <w:tabs>
        <w:tab w:val="clear" w:pos="4513"/>
        <w:tab w:val="clear" w:pos="9026"/>
        <w:tab w:val="left" w:pos="6300"/>
      </w:tabs>
      <w:spacing w:after="0"/>
      <w:rPr>
        <w:sz w:val="32"/>
      </w:rPr>
    </w:pPr>
    <w:r w:rsidRPr="001B0A95">
      <w:rPr>
        <w:rFonts w:ascii="Arial" w:hAnsi="Arial" w:cs="Arial"/>
        <w:sz w:val="20"/>
        <w:szCs w:val="16"/>
      </w:rPr>
      <w:t>© 2016 AQA. Created by Teachit for AQA.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BB6" w:rsidRDefault="006B3BB6" w:rsidP="00B55A21">
      <w:r>
        <w:separator/>
      </w:r>
    </w:p>
  </w:footnote>
  <w:footnote w:type="continuationSeparator" w:id="0">
    <w:p w:rsidR="006B3BB6" w:rsidRDefault="006B3BB6"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BB6" w:rsidRPr="0038170F" w:rsidRDefault="006B3BB6" w:rsidP="007E4019">
    <w:pPr>
      <w:pStyle w:val="Header"/>
      <w:spacing w:after="240"/>
      <w:jc w:val="right"/>
      <w:rPr>
        <w:rFonts w:ascii="Arial" w:hAnsi="Arial" w:cs="Arial"/>
        <w:sz w:val="28"/>
        <w:szCs w:val="32"/>
      </w:rPr>
    </w:pPr>
    <w:r>
      <w:rPr>
        <w:rFonts w:ascii="Arial" w:hAnsi="Arial" w:cs="Arial"/>
        <w:noProof/>
        <w:sz w:val="28"/>
        <w:szCs w:val="32"/>
        <w:lang w:eastAsia="en-GB"/>
      </w:rPr>
      <w:drawing>
        <wp:anchor distT="0" distB="0" distL="114300" distR="114300" simplePos="0" relativeHeight="251698688" behindDoc="0" locked="0" layoutInCell="1" allowOverlap="1" wp14:anchorId="534D36FF" wp14:editId="5443BD63">
          <wp:simplePos x="0" y="0"/>
          <wp:positionH relativeFrom="column">
            <wp:posOffset>0</wp:posOffset>
          </wp:positionH>
          <wp:positionV relativeFrom="paragraph">
            <wp:posOffset>-277495</wp:posOffset>
          </wp:positionV>
          <wp:extent cx="2152800" cy="5040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Teachit_Geography_logo_new.png"/>
                  <pic:cNvPicPr/>
                </pic:nvPicPr>
                <pic:blipFill>
                  <a:blip r:embed="rId1">
                    <a:extLst>
                      <a:ext uri="{28A0092B-C50C-407E-A947-70E740481C1C}">
                        <a14:useLocalDpi xmlns:a14="http://schemas.microsoft.com/office/drawing/2010/main" val="0"/>
                      </a:ext>
                    </a:extLst>
                  </a:blip>
                  <a:stretch>
                    <a:fillRect/>
                  </a:stretch>
                </pic:blipFill>
                <pic:spPr>
                  <a:xfrm>
                    <a:off x="0" y="0"/>
                    <a:ext cx="2152800" cy="504000"/>
                  </a:xfrm>
                  <a:prstGeom prst="rect">
                    <a:avLst/>
                  </a:prstGeom>
                </pic:spPr>
              </pic:pic>
            </a:graphicData>
          </a:graphic>
          <wp14:sizeRelH relativeFrom="margin">
            <wp14:pctWidth>0</wp14:pctWidth>
          </wp14:sizeRelH>
          <wp14:sizeRelV relativeFrom="margin">
            <wp14:pctHeight>0</wp14:pctHeight>
          </wp14:sizeRelV>
        </wp:anchor>
      </w:drawing>
    </w:r>
    <w:r w:rsidRPr="007E4019">
      <w:rPr>
        <w:rFonts w:ascii="Arial" w:hAnsi="Arial" w:cs="Arial"/>
        <w:sz w:val="28"/>
        <w:szCs w:val="32"/>
      </w:rPr>
      <w:t>Urban geography — 5Ws and how?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BB6" w:rsidRPr="0038170F" w:rsidRDefault="006B3BB6" w:rsidP="007E4019">
    <w:pPr>
      <w:pStyle w:val="Header"/>
      <w:spacing w:after="240"/>
      <w:jc w:val="right"/>
      <w:rPr>
        <w:rFonts w:ascii="Arial" w:hAnsi="Arial" w:cs="Arial"/>
        <w:sz w:val="28"/>
        <w:szCs w:val="32"/>
      </w:rPr>
    </w:pPr>
    <w:r w:rsidRPr="007E4019">
      <w:rPr>
        <w:rFonts w:ascii="Arial" w:hAnsi="Arial" w:cs="Arial"/>
        <w:sz w:val="28"/>
        <w:szCs w:val="32"/>
      </w:rPr>
      <w:t>Urban geography — 5Ws and how?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E91"/>
    <w:multiLevelType w:val="hybridMultilevel"/>
    <w:tmpl w:val="714E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F5C8F"/>
    <w:multiLevelType w:val="hybridMultilevel"/>
    <w:tmpl w:val="910A9598"/>
    <w:lvl w:ilvl="0" w:tplc="6CF8CB4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627DDB"/>
    <w:multiLevelType w:val="hybridMultilevel"/>
    <w:tmpl w:val="9FFC0674"/>
    <w:lvl w:ilvl="0" w:tplc="E9A635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F57A4F"/>
    <w:multiLevelType w:val="hybridMultilevel"/>
    <w:tmpl w:val="48125D0E"/>
    <w:lvl w:ilvl="0" w:tplc="4F5A988E">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380969"/>
    <w:multiLevelType w:val="hybridMultilevel"/>
    <w:tmpl w:val="B714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E41749"/>
    <w:multiLevelType w:val="hybridMultilevel"/>
    <w:tmpl w:val="25DE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3D0744"/>
    <w:multiLevelType w:val="hybridMultilevel"/>
    <w:tmpl w:val="BE42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766A45"/>
    <w:multiLevelType w:val="hybridMultilevel"/>
    <w:tmpl w:val="4664BCF0"/>
    <w:lvl w:ilvl="0" w:tplc="B9B6F4DA">
      <w:start w:val="1"/>
      <w:numFmt w:val="bullet"/>
      <w:pStyle w:val="TBulletpoints"/>
      <w:lvlText w:val=""/>
      <w:lvlJc w:val="left"/>
      <w:pPr>
        <w:ind w:left="1080" w:hanging="360"/>
      </w:pPr>
      <w:rPr>
        <w:rFonts w:ascii="Symbol" w:hAnsi="Symbol" w:hint="default"/>
        <w:b/>
        <w:color w:val="006F9E" w:themeColor="accent1" w:themeShade="BF"/>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2C5D1F0A"/>
    <w:multiLevelType w:val="hybridMultilevel"/>
    <w:tmpl w:val="80023B4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D5837C8"/>
    <w:multiLevelType w:val="hybridMultilevel"/>
    <w:tmpl w:val="40CAF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EA82078"/>
    <w:multiLevelType w:val="hybridMultilevel"/>
    <w:tmpl w:val="15687B0C"/>
    <w:lvl w:ilvl="0" w:tplc="04B03140">
      <w:start w:val="1"/>
      <w:numFmt w:val="decimal"/>
      <w:lvlText w:val="%1."/>
      <w:lvlJc w:val="left"/>
      <w:pPr>
        <w:ind w:left="720"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625821"/>
    <w:multiLevelType w:val="hybridMultilevel"/>
    <w:tmpl w:val="6EE8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8A7D27"/>
    <w:multiLevelType w:val="hybridMultilevel"/>
    <w:tmpl w:val="1B5C1C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257555A"/>
    <w:multiLevelType w:val="hybridMultilevel"/>
    <w:tmpl w:val="5A7E2186"/>
    <w:lvl w:ilvl="0" w:tplc="2988D350">
      <w:start w:val="1"/>
      <w:numFmt w:val="decimal"/>
      <w:lvlText w:val="%1."/>
      <w:lvlJc w:val="left"/>
      <w:pPr>
        <w:ind w:left="306" w:hanging="360"/>
      </w:pPr>
      <w:rPr>
        <w:rFonts w:hint="default"/>
        <w:b/>
      </w:rPr>
    </w:lvl>
    <w:lvl w:ilvl="1" w:tplc="8C24C48C">
      <w:start w:val="1"/>
      <w:numFmt w:val="lowerLetter"/>
      <w:lvlText w:val="%2)"/>
      <w:lvlJc w:val="left"/>
      <w:pPr>
        <w:ind w:left="1026" w:hanging="360"/>
      </w:pPr>
      <w:rPr>
        <w:rFonts w:hint="default"/>
      </w:rPr>
    </w:lvl>
    <w:lvl w:ilvl="2" w:tplc="0809001B" w:tentative="1">
      <w:start w:val="1"/>
      <w:numFmt w:val="lowerRoman"/>
      <w:lvlText w:val="%3."/>
      <w:lvlJc w:val="right"/>
      <w:pPr>
        <w:ind w:left="1746" w:hanging="180"/>
      </w:pPr>
    </w:lvl>
    <w:lvl w:ilvl="3" w:tplc="0809000F" w:tentative="1">
      <w:start w:val="1"/>
      <w:numFmt w:val="decimal"/>
      <w:lvlText w:val="%4."/>
      <w:lvlJc w:val="left"/>
      <w:pPr>
        <w:ind w:left="2466" w:hanging="360"/>
      </w:pPr>
    </w:lvl>
    <w:lvl w:ilvl="4" w:tplc="08090019" w:tentative="1">
      <w:start w:val="1"/>
      <w:numFmt w:val="lowerLetter"/>
      <w:lvlText w:val="%5."/>
      <w:lvlJc w:val="left"/>
      <w:pPr>
        <w:ind w:left="3186" w:hanging="360"/>
      </w:pPr>
    </w:lvl>
    <w:lvl w:ilvl="5" w:tplc="0809001B" w:tentative="1">
      <w:start w:val="1"/>
      <w:numFmt w:val="lowerRoman"/>
      <w:lvlText w:val="%6."/>
      <w:lvlJc w:val="right"/>
      <w:pPr>
        <w:ind w:left="3906" w:hanging="180"/>
      </w:pPr>
    </w:lvl>
    <w:lvl w:ilvl="6" w:tplc="0809000F" w:tentative="1">
      <w:start w:val="1"/>
      <w:numFmt w:val="decimal"/>
      <w:lvlText w:val="%7."/>
      <w:lvlJc w:val="left"/>
      <w:pPr>
        <w:ind w:left="4626" w:hanging="360"/>
      </w:pPr>
    </w:lvl>
    <w:lvl w:ilvl="7" w:tplc="08090019" w:tentative="1">
      <w:start w:val="1"/>
      <w:numFmt w:val="lowerLetter"/>
      <w:lvlText w:val="%8."/>
      <w:lvlJc w:val="left"/>
      <w:pPr>
        <w:ind w:left="5346" w:hanging="360"/>
      </w:pPr>
    </w:lvl>
    <w:lvl w:ilvl="8" w:tplc="0809001B" w:tentative="1">
      <w:start w:val="1"/>
      <w:numFmt w:val="lowerRoman"/>
      <w:lvlText w:val="%9."/>
      <w:lvlJc w:val="right"/>
      <w:pPr>
        <w:ind w:left="6066" w:hanging="180"/>
      </w:pPr>
    </w:lvl>
  </w:abstractNum>
  <w:abstractNum w:abstractNumId="14">
    <w:nsid w:val="44E84376"/>
    <w:multiLevelType w:val="hybridMultilevel"/>
    <w:tmpl w:val="B124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D37200"/>
    <w:multiLevelType w:val="hybridMultilevel"/>
    <w:tmpl w:val="665647D2"/>
    <w:lvl w:ilvl="0" w:tplc="A11655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FF19A5"/>
    <w:multiLevelType w:val="hybridMultilevel"/>
    <w:tmpl w:val="579210F6"/>
    <w:lvl w:ilvl="0" w:tplc="2988D3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65490A"/>
    <w:multiLevelType w:val="hybridMultilevel"/>
    <w:tmpl w:val="B18E13E4"/>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18">
    <w:nsid w:val="513231CC"/>
    <w:multiLevelType w:val="hybridMultilevel"/>
    <w:tmpl w:val="39A2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8B0627"/>
    <w:multiLevelType w:val="hybridMultilevel"/>
    <w:tmpl w:val="7E504B9C"/>
    <w:lvl w:ilvl="0" w:tplc="7B3412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C73BB1"/>
    <w:multiLevelType w:val="hybridMultilevel"/>
    <w:tmpl w:val="3E3CE7FC"/>
    <w:lvl w:ilvl="0" w:tplc="340E70F4">
      <w:start w:val="1"/>
      <w:numFmt w:val="decimal"/>
      <w:lvlText w:val="%1."/>
      <w:lvlJc w:val="left"/>
      <w:pPr>
        <w:ind w:left="720" w:hanging="360"/>
      </w:pPr>
      <w:rPr>
        <w:rFonts w:ascii="Trebuchet MS" w:hAnsi="Trebuchet MS" w:hint="default"/>
        <w:b/>
        <w:i w:val="0"/>
        <w:color w:val="006F9E" w:themeColor="accent1" w:themeShade="BF"/>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64179E"/>
    <w:multiLevelType w:val="hybridMultilevel"/>
    <w:tmpl w:val="988C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7D5BAF"/>
    <w:multiLevelType w:val="hybridMultilevel"/>
    <w:tmpl w:val="807463FE"/>
    <w:lvl w:ilvl="0" w:tplc="9A7E3B2A">
      <w:start w:val="1"/>
      <w:numFmt w:val="bullet"/>
      <w:lvlText w:val=""/>
      <w:lvlJc w:val="left"/>
      <w:pPr>
        <w:ind w:left="1440" w:hanging="360"/>
      </w:pPr>
      <w:rPr>
        <w:rFonts w:ascii="Symbol" w:hAnsi="Symbol" w:hint="default"/>
        <w:color w:val="006F9E"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E900DB5"/>
    <w:multiLevelType w:val="hybridMultilevel"/>
    <w:tmpl w:val="22406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3092F10"/>
    <w:multiLevelType w:val="hybridMultilevel"/>
    <w:tmpl w:val="74C8A4D0"/>
    <w:lvl w:ilvl="0" w:tplc="2C8433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4D0599F"/>
    <w:multiLevelType w:val="hybridMultilevel"/>
    <w:tmpl w:val="515C9E9E"/>
    <w:lvl w:ilvl="0" w:tplc="A60A72E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5D36F13"/>
    <w:multiLevelType w:val="hybridMultilevel"/>
    <w:tmpl w:val="9C1A04EE"/>
    <w:lvl w:ilvl="0" w:tplc="82EC1E5E">
      <w:start w:val="1"/>
      <w:numFmt w:val="lowerLetter"/>
      <w:lvlText w:val="%1."/>
      <w:lvlJc w:val="left"/>
      <w:pPr>
        <w:ind w:left="1080" w:hanging="360"/>
      </w:pPr>
      <w:rPr>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8133882"/>
    <w:multiLevelType w:val="hybridMultilevel"/>
    <w:tmpl w:val="B7142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22343"/>
    <w:multiLevelType w:val="hybridMultilevel"/>
    <w:tmpl w:val="CEE2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DD60EB"/>
    <w:multiLevelType w:val="hybridMultilevel"/>
    <w:tmpl w:val="2E9ED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BD50006"/>
    <w:multiLevelType w:val="hybridMultilevel"/>
    <w:tmpl w:val="2D4AE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2245BF"/>
    <w:multiLevelType w:val="hybridMultilevel"/>
    <w:tmpl w:val="F3B2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6C39F4"/>
    <w:multiLevelType w:val="hybridMultilevel"/>
    <w:tmpl w:val="174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8"/>
  </w:num>
  <w:num w:numId="4">
    <w:abstractNumId w:val="0"/>
  </w:num>
  <w:num w:numId="5">
    <w:abstractNumId w:val="7"/>
  </w:num>
  <w:num w:numId="6">
    <w:abstractNumId w:val="5"/>
  </w:num>
  <w:num w:numId="7">
    <w:abstractNumId w:val="21"/>
  </w:num>
  <w:num w:numId="8">
    <w:abstractNumId w:val="11"/>
  </w:num>
  <w:num w:numId="9">
    <w:abstractNumId w:val="9"/>
  </w:num>
  <w:num w:numId="10">
    <w:abstractNumId w:val="14"/>
  </w:num>
  <w:num w:numId="11">
    <w:abstractNumId w:val="6"/>
  </w:num>
  <w:num w:numId="12">
    <w:abstractNumId w:val="24"/>
  </w:num>
  <w:num w:numId="13">
    <w:abstractNumId w:val="23"/>
  </w:num>
  <w:num w:numId="14">
    <w:abstractNumId w:val="12"/>
  </w:num>
  <w:num w:numId="15">
    <w:abstractNumId w:val="15"/>
  </w:num>
  <w:num w:numId="16">
    <w:abstractNumId w:val="3"/>
  </w:num>
  <w:num w:numId="17">
    <w:abstractNumId w:val="25"/>
  </w:num>
  <w:num w:numId="18">
    <w:abstractNumId w:val="22"/>
  </w:num>
  <w:num w:numId="19">
    <w:abstractNumId w:val="19"/>
  </w:num>
  <w:num w:numId="20">
    <w:abstractNumId w:val="4"/>
  </w:num>
  <w:num w:numId="21">
    <w:abstractNumId w:val="10"/>
  </w:num>
  <w:num w:numId="22">
    <w:abstractNumId w:val="27"/>
  </w:num>
  <w:num w:numId="23">
    <w:abstractNumId w:val="20"/>
  </w:num>
  <w:num w:numId="24">
    <w:abstractNumId w:val="16"/>
  </w:num>
  <w:num w:numId="25">
    <w:abstractNumId w:val="8"/>
  </w:num>
  <w:num w:numId="26">
    <w:abstractNumId w:val="13"/>
  </w:num>
  <w:num w:numId="27">
    <w:abstractNumId w:val="26"/>
  </w:num>
  <w:num w:numId="28">
    <w:abstractNumId w:val="17"/>
  </w:num>
  <w:num w:numId="29">
    <w:abstractNumId w:val="1"/>
  </w:num>
  <w:num w:numId="30">
    <w:abstractNumId w:val="31"/>
  </w:num>
  <w:num w:numId="31">
    <w:abstractNumId w:val="30"/>
  </w:num>
  <w:num w:numId="32">
    <w:abstractNumId w:val="18"/>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A4"/>
    <w:rsid w:val="00006655"/>
    <w:rsid w:val="000179A7"/>
    <w:rsid w:val="00017E52"/>
    <w:rsid w:val="0002195D"/>
    <w:rsid w:val="000236AF"/>
    <w:rsid w:val="00057522"/>
    <w:rsid w:val="00073C70"/>
    <w:rsid w:val="00084273"/>
    <w:rsid w:val="0009321B"/>
    <w:rsid w:val="00094333"/>
    <w:rsid w:val="00095B97"/>
    <w:rsid w:val="000C2AA5"/>
    <w:rsid w:val="000C3A8B"/>
    <w:rsid w:val="000C58C5"/>
    <w:rsid w:val="000C7B41"/>
    <w:rsid w:val="00106742"/>
    <w:rsid w:val="001112A6"/>
    <w:rsid w:val="001263ED"/>
    <w:rsid w:val="00137DB1"/>
    <w:rsid w:val="00156ED8"/>
    <w:rsid w:val="00157849"/>
    <w:rsid w:val="00160D47"/>
    <w:rsid w:val="00162F6B"/>
    <w:rsid w:val="00166051"/>
    <w:rsid w:val="00171760"/>
    <w:rsid w:val="00171A6E"/>
    <w:rsid w:val="00185D5C"/>
    <w:rsid w:val="001861EC"/>
    <w:rsid w:val="001A58EE"/>
    <w:rsid w:val="001B0A95"/>
    <w:rsid w:val="001B0CE5"/>
    <w:rsid w:val="001C408C"/>
    <w:rsid w:val="001E26AB"/>
    <w:rsid w:val="001E2FA7"/>
    <w:rsid w:val="001E48B0"/>
    <w:rsid w:val="0021476C"/>
    <w:rsid w:val="0021540E"/>
    <w:rsid w:val="00222EE8"/>
    <w:rsid w:val="002342CF"/>
    <w:rsid w:val="00241DE0"/>
    <w:rsid w:val="002551EA"/>
    <w:rsid w:val="002658CA"/>
    <w:rsid w:val="00275143"/>
    <w:rsid w:val="002767FA"/>
    <w:rsid w:val="002940BB"/>
    <w:rsid w:val="002A0A1C"/>
    <w:rsid w:val="002A0C91"/>
    <w:rsid w:val="002A65C9"/>
    <w:rsid w:val="002B2250"/>
    <w:rsid w:val="002B345B"/>
    <w:rsid w:val="002B4463"/>
    <w:rsid w:val="002C65FF"/>
    <w:rsid w:val="002C6B1C"/>
    <w:rsid w:val="002E5C84"/>
    <w:rsid w:val="002F7575"/>
    <w:rsid w:val="00300958"/>
    <w:rsid w:val="003040AA"/>
    <w:rsid w:val="003106FD"/>
    <w:rsid w:val="0031112B"/>
    <w:rsid w:val="003305BA"/>
    <w:rsid w:val="00341723"/>
    <w:rsid w:val="0034615C"/>
    <w:rsid w:val="0035153E"/>
    <w:rsid w:val="0035305C"/>
    <w:rsid w:val="003566CF"/>
    <w:rsid w:val="003670E7"/>
    <w:rsid w:val="0038052B"/>
    <w:rsid w:val="0038170F"/>
    <w:rsid w:val="003A7808"/>
    <w:rsid w:val="003C2788"/>
    <w:rsid w:val="003E48E5"/>
    <w:rsid w:val="003E78D1"/>
    <w:rsid w:val="0043280A"/>
    <w:rsid w:val="00480E77"/>
    <w:rsid w:val="00481EF6"/>
    <w:rsid w:val="0048218B"/>
    <w:rsid w:val="004B08B0"/>
    <w:rsid w:val="004D48F1"/>
    <w:rsid w:val="004D6620"/>
    <w:rsid w:val="004E482E"/>
    <w:rsid w:val="004E7CDD"/>
    <w:rsid w:val="00512F6D"/>
    <w:rsid w:val="00522604"/>
    <w:rsid w:val="0053626D"/>
    <w:rsid w:val="005506BA"/>
    <w:rsid w:val="005554CD"/>
    <w:rsid w:val="00555742"/>
    <w:rsid w:val="00566B36"/>
    <w:rsid w:val="00566D2C"/>
    <w:rsid w:val="00570C4E"/>
    <w:rsid w:val="0057590E"/>
    <w:rsid w:val="0058464A"/>
    <w:rsid w:val="0059304B"/>
    <w:rsid w:val="0059452D"/>
    <w:rsid w:val="005B0A5D"/>
    <w:rsid w:val="005B1BB3"/>
    <w:rsid w:val="005C478D"/>
    <w:rsid w:val="005C7BDE"/>
    <w:rsid w:val="0061138A"/>
    <w:rsid w:val="00626359"/>
    <w:rsid w:val="00626433"/>
    <w:rsid w:val="00635C86"/>
    <w:rsid w:val="00641C6D"/>
    <w:rsid w:val="00651FC3"/>
    <w:rsid w:val="00665FAE"/>
    <w:rsid w:val="006A3F94"/>
    <w:rsid w:val="006B3BB6"/>
    <w:rsid w:val="006D4107"/>
    <w:rsid w:val="006E4601"/>
    <w:rsid w:val="006F7641"/>
    <w:rsid w:val="007002DD"/>
    <w:rsid w:val="0071466E"/>
    <w:rsid w:val="007179D0"/>
    <w:rsid w:val="007369CB"/>
    <w:rsid w:val="00741734"/>
    <w:rsid w:val="00767B7C"/>
    <w:rsid w:val="00776C0B"/>
    <w:rsid w:val="0077783E"/>
    <w:rsid w:val="00795321"/>
    <w:rsid w:val="007A62B0"/>
    <w:rsid w:val="007C0B81"/>
    <w:rsid w:val="007C2159"/>
    <w:rsid w:val="007E23F8"/>
    <w:rsid w:val="007E4019"/>
    <w:rsid w:val="007E58F3"/>
    <w:rsid w:val="007E69F5"/>
    <w:rsid w:val="007E6B05"/>
    <w:rsid w:val="007F671D"/>
    <w:rsid w:val="00826542"/>
    <w:rsid w:val="00834F68"/>
    <w:rsid w:val="00843822"/>
    <w:rsid w:val="0084464D"/>
    <w:rsid w:val="00847DC3"/>
    <w:rsid w:val="0086537A"/>
    <w:rsid w:val="0087199A"/>
    <w:rsid w:val="008739E0"/>
    <w:rsid w:val="008A3B1A"/>
    <w:rsid w:val="008D7801"/>
    <w:rsid w:val="008E1477"/>
    <w:rsid w:val="008E36ED"/>
    <w:rsid w:val="008E3BE6"/>
    <w:rsid w:val="008F7E8B"/>
    <w:rsid w:val="009018D5"/>
    <w:rsid w:val="00910543"/>
    <w:rsid w:val="00915737"/>
    <w:rsid w:val="00935AB7"/>
    <w:rsid w:val="00957E73"/>
    <w:rsid w:val="009617DB"/>
    <w:rsid w:val="00971D34"/>
    <w:rsid w:val="00976E17"/>
    <w:rsid w:val="00977984"/>
    <w:rsid w:val="00977C7E"/>
    <w:rsid w:val="00982CFF"/>
    <w:rsid w:val="0098670E"/>
    <w:rsid w:val="009A0969"/>
    <w:rsid w:val="009A139B"/>
    <w:rsid w:val="009A31C4"/>
    <w:rsid w:val="009A3704"/>
    <w:rsid w:val="009C75E5"/>
    <w:rsid w:val="009D2E10"/>
    <w:rsid w:val="009E16E8"/>
    <w:rsid w:val="009E3E4F"/>
    <w:rsid w:val="009E76DC"/>
    <w:rsid w:val="009F56A1"/>
    <w:rsid w:val="00A009BC"/>
    <w:rsid w:val="00A10F01"/>
    <w:rsid w:val="00A27C4D"/>
    <w:rsid w:val="00A4445A"/>
    <w:rsid w:val="00A56574"/>
    <w:rsid w:val="00A56609"/>
    <w:rsid w:val="00A850A8"/>
    <w:rsid w:val="00AB6293"/>
    <w:rsid w:val="00AD2402"/>
    <w:rsid w:val="00AF67A6"/>
    <w:rsid w:val="00B0206B"/>
    <w:rsid w:val="00B0564C"/>
    <w:rsid w:val="00B06075"/>
    <w:rsid w:val="00B0739B"/>
    <w:rsid w:val="00B364B6"/>
    <w:rsid w:val="00B42D83"/>
    <w:rsid w:val="00B46DC5"/>
    <w:rsid w:val="00B55A21"/>
    <w:rsid w:val="00B73841"/>
    <w:rsid w:val="00B80AFF"/>
    <w:rsid w:val="00B82664"/>
    <w:rsid w:val="00B8328A"/>
    <w:rsid w:val="00B83E44"/>
    <w:rsid w:val="00BA09AC"/>
    <w:rsid w:val="00BA415B"/>
    <w:rsid w:val="00BA6841"/>
    <w:rsid w:val="00BC13A2"/>
    <w:rsid w:val="00BD4BE9"/>
    <w:rsid w:val="00BE0849"/>
    <w:rsid w:val="00BF4755"/>
    <w:rsid w:val="00BF4C8A"/>
    <w:rsid w:val="00C31E08"/>
    <w:rsid w:val="00C53BAA"/>
    <w:rsid w:val="00C63582"/>
    <w:rsid w:val="00C65C12"/>
    <w:rsid w:val="00C675A8"/>
    <w:rsid w:val="00C73C7A"/>
    <w:rsid w:val="00C86ABD"/>
    <w:rsid w:val="00C95241"/>
    <w:rsid w:val="00CA3CA5"/>
    <w:rsid w:val="00CB3B89"/>
    <w:rsid w:val="00CD0E88"/>
    <w:rsid w:val="00CF0F84"/>
    <w:rsid w:val="00D025A6"/>
    <w:rsid w:val="00D03CAC"/>
    <w:rsid w:val="00D059FB"/>
    <w:rsid w:val="00D170FC"/>
    <w:rsid w:val="00D24C16"/>
    <w:rsid w:val="00D32B89"/>
    <w:rsid w:val="00D341B6"/>
    <w:rsid w:val="00D4608E"/>
    <w:rsid w:val="00D54F7B"/>
    <w:rsid w:val="00D57E5D"/>
    <w:rsid w:val="00D65B80"/>
    <w:rsid w:val="00D673DD"/>
    <w:rsid w:val="00D9799F"/>
    <w:rsid w:val="00DB056B"/>
    <w:rsid w:val="00DB5965"/>
    <w:rsid w:val="00DC0E4F"/>
    <w:rsid w:val="00DE13EC"/>
    <w:rsid w:val="00DF1E4A"/>
    <w:rsid w:val="00DF5832"/>
    <w:rsid w:val="00E010D1"/>
    <w:rsid w:val="00E02BAC"/>
    <w:rsid w:val="00E13A52"/>
    <w:rsid w:val="00E238D3"/>
    <w:rsid w:val="00E37543"/>
    <w:rsid w:val="00E42AD4"/>
    <w:rsid w:val="00E43485"/>
    <w:rsid w:val="00E4437A"/>
    <w:rsid w:val="00E45846"/>
    <w:rsid w:val="00E5234C"/>
    <w:rsid w:val="00E61F4F"/>
    <w:rsid w:val="00E652C6"/>
    <w:rsid w:val="00E66A8C"/>
    <w:rsid w:val="00E71F7E"/>
    <w:rsid w:val="00E913DA"/>
    <w:rsid w:val="00EA2AFA"/>
    <w:rsid w:val="00EA5846"/>
    <w:rsid w:val="00EB4290"/>
    <w:rsid w:val="00EB67A4"/>
    <w:rsid w:val="00EC301E"/>
    <w:rsid w:val="00EC309F"/>
    <w:rsid w:val="00EC62A1"/>
    <w:rsid w:val="00EC6767"/>
    <w:rsid w:val="00ED380C"/>
    <w:rsid w:val="00ED482B"/>
    <w:rsid w:val="00EE11A0"/>
    <w:rsid w:val="00EE2863"/>
    <w:rsid w:val="00EF07E3"/>
    <w:rsid w:val="00EF211E"/>
    <w:rsid w:val="00F134C9"/>
    <w:rsid w:val="00F248DB"/>
    <w:rsid w:val="00F272BD"/>
    <w:rsid w:val="00F34CC5"/>
    <w:rsid w:val="00F53FE6"/>
    <w:rsid w:val="00F6099A"/>
    <w:rsid w:val="00F70A5A"/>
    <w:rsid w:val="00F72A2C"/>
    <w:rsid w:val="00F73F1B"/>
    <w:rsid w:val="00FA07C1"/>
    <w:rsid w:val="00FA4BD2"/>
    <w:rsid w:val="00FA66A7"/>
    <w:rsid w:val="00FE2848"/>
    <w:rsid w:val="00FE32FA"/>
    <w:rsid w:val="00FE6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57849"/>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rsid w:val="006A3F94"/>
    <w:pPr>
      <w:keepNext/>
      <w:keepLines/>
      <w:spacing w:before="480" w:after="0"/>
      <w:outlineLvl w:val="0"/>
    </w:pPr>
    <w:rPr>
      <w:rFonts w:asciiTheme="majorHAnsi" w:eastAsiaTheme="majorEastAsia" w:hAnsiTheme="majorHAnsi" w:cstheme="majorBidi"/>
      <w:b/>
      <w:bCs/>
      <w:color w:val="006F9E" w:themeColor="accent1" w:themeShade="BF"/>
      <w:sz w:val="28"/>
      <w:szCs w:val="28"/>
    </w:rPr>
  </w:style>
  <w:style w:type="paragraph" w:styleId="Heading2">
    <w:name w:val="heading 2"/>
    <w:basedOn w:val="Normal"/>
    <w:next w:val="Normal"/>
    <w:link w:val="Heading2Char"/>
    <w:uiPriority w:val="9"/>
    <w:unhideWhenUsed/>
    <w:rsid w:val="00C95241"/>
    <w:pPr>
      <w:keepNext/>
      <w:keepLines/>
      <w:spacing w:before="200" w:after="0"/>
      <w:outlineLvl w:val="1"/>
    </w:pPr>
    <w:rPr>
      <w:rFonts w:asciiTheme="majorHAnsi" w:eastAsiaTheme="majorEastAsia" w:hAnsiTheme="majorHAnsi" w:cstheme="majorBidi"/>
      <w:b/>
      <w:bCs/>
      <w:color w:val="0095D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cs="Arial"/>
      <w:sz w:val="16"/>
    </w:rPr>
  </w:style>
  <w:style w:type="paragraph" w:styleId="ListParagraph">
    <w:name w:val="List Paragraph"/>
    <w:basedOn w:val="Normal"/>
    <w:uiPriority w:val="34"/>
    <w:qFormat/>
    <w:rsid w:val="00157849"/>
    <w:pPr>
      <w:ind w:left="720"/>
      <w:contextualSpacing/>
    </w:pPr>
  </w:style>
  <w:style w:type="table" w:styleId="LightList-Accent1">
    <w:name w:val="Light List Accent 1"/>
    <w:basedOn w:val="TableNormal"/>
    <w:uiPriority w:val="61"/>
    <w:rsid w:val="00157849"/>
    <w:rPr>
      <w:rFonts w:ascii="Calibri" w:eastAsia="Times New Roman" w:hAnsi="Calibri"/>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ld">
    <w:name w:val="Bold"/>
    <w:uiPriority w:val="1"/>
    <w:rsid w:val="00157849"/>
    <w:rPr>
      <w:b/>
      <w:color w:val="auto"/>
      <w:u w:color="FFFF00"/>
    </w:rPr>
  </w:style>
  <w:style w:type="paragraph" w:customStyle="1" w:styleId="Default">
    <w:name w:val="Default"/>
    <w:rsid w:val="00157849"/>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BF4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8A"/>
    <w:rPr>
      <w:rFonts w:ascii="Tahoma" w:eastAsia="Calibri" w:hAnsi="Tahoma" w:cs="Tahoma"/>
      <w:sz w:val="16"/>
      <w:szCs w:val="16"/>
      <w:lang w:eastAsia="en-US"/>
    </w:rPr>
  </w:style>
  <w:style w:type="character" w:customStyle="1" w:styleId="TNormalChar">
    <w:name w:val="T Normal Char"/>
    <w:link w:val="TNormal"/>
    <w:locked/>
    <w:rsid w:val="00BF4C8A"/>
    <w:rPr>
      <w:sz w:val="24"/>
      <w:szCs w:val="36"/>
      <w:lang w:eastAsia="en-US"/>
    </w:rPr>
  </w:style>
  <w:style w:type="paragraph" w:customStyle="1" w:styleId="TNormal">
    <w:name w:val="T Normal"/>
    <w:basedOn w:val="Normal"/>
    <w:link w:val="TNormalChar"/>
    <w:rsid w:val="00BF4C8A"/>
    <w:pPr>
      <w:spacing w:after="240"/>
    </w:pPr>
    <w:rPr>
      <w:rFonts w:ascii="Trebuchet MS" w:eastAsia="Trebuchet MS" w:hAnsi="Trebuchet MS"/>
      <w:sz w:val="24"/>
      <w:szCs w:val="36"/>
    </w:rPr>
  </w:style>
  <w:style w:type="character" w:customStyle="1" w:styleId="THeader2Char">
    <w:name w:val="T Header 2 Char"/>
    <w:link w:val="THeader2"/>
    <w:locked/>
    <w:rsid w:val="00BF4C8A"/>
    <w:rPr>
      <w:b/>
      <w:i/>
      <w:color w:val="005A82"/>
      <w:sz w:val="28"/>
      <w:szCs w:val="36"/>
      <w:lang w:eastAsia="en-US"/>
    </w:rPr>
  </w:style>
  <w:style w:type="paragraph" w:customStyle="1" w:styleId="THeader2">
    <w:name w:val="T Header 2"/>
    <w:basedOn w:val="Normal"/>
    <w:link w:val="THeader2Char"/>
    <w:rsid w:val="00BF4C8A"/>
    <w:pPr>
      <w:spacing w:after="360"/>
    </w:pPr>
    <w:rPr>
      <w:rFonts w:ascii="Trebuchet MS" w:eastAsia="Trebuchet MS" w:hAnsi="Trebuchet MS"/>
      <w:b/>
      <w:i/>
      <w:color w:val="005A82"/>
      <w:sz w:val="28"/>
      <w:szCs w:val="36"/>
    </w:rPr>
  </w:style>
  <w:style w:type="character" w:customStyle="1" w:styleId="TBulletpointsChar">
    <w:name w:val="T Bullet points Char"/>
    <w:link w:val="TBulletpoints"/>
    <w:locked/>
    <w:rsid w:val="00BF4C8A"/>
    <w:rPr>
      <w:rFonts w:ascii="Arial" w:eastAsia="Arial" w:hAnsi="Arial" w:cs="Arial"/>
      <w:sz w:val="24"/>
      <w:szCs w:val="24"/>
      <w:lang w:val="en-US" w:eastAsia="en-US"/>
    </w:rPr>
  </w:style>
  <w:style w:type="paragraph" w:customStyle="1" w:styleId="TBulletpoints">
    <w:name w:val="T Bullet points"/>
    <w:basedOn w:val="Normal"/>
    <w:link w:val="TBulletpointsChar"/>
    <w:rsid w:val="00BF4C8A"/>
    <w:pPr>
      <w:numPr>
        <w:numId w:val="5"/>
      </w:numPr>
      <w:suppressAutoHyphens/>
      <w:spacing w:after="0" w:line="240" w:lineRule="auto"/>
      <w:ind w:left="1077" w:hanging="357"/>
      <w:contextualSpacing/>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6A3F94"/>
    <w:rPr>
      <w:rFonts w:asciiTheme="majorHAnsi" w:eastAsiaTheme="majorEastAsia" w:hAnsiTheme="majorHAnsi" w:cstheme="majorBidi"/>
      <w:b/>
      <w:bCs/>
      <w:color w:val="006F9E" w:themeColor="accent1" w:themeShade="BF"/>
      <w:sz w:val="28"/>
      <w:szCs w:val="28"/>
      <w:lang w:eastAsia="en-US"/>
    </w:rPr>
  </w:style>
  <w:style w:type="character" w:customStyle="1" w:styleId="Heading2Char">
    <w:name w:val="Heading 2 Char"/>
    <w:basedOn w:val="DefaultParagraphFont"/>
    <w:link w:val="Heading2"/>
    <w:uiPriority w:val="9"/>
    <w:rsid w:val="00C95241"/>
    <w:rPr>
      <w:rFonts w:asciiTheme="majorHAnsi" w:eastAsiaTheme="majorEastAsia" w:hAnsiTheme="majorHAnsi" w:cstheme="majorBidi"/>
      <w:b/>
      <w:bCs/>
      <w:color w:val="0095D4" w:themeColor="accent1"/>
      <w:sz w:val="26"/>
      <w:szCs w:val="26"/>
      <w:lang w:eastAsia="en-US"/>
    </w:rPr>
  </w:style>
  <w:style w:type="character" w:styleId="FollowedHyperlink">
    <w:name w:val="FollowedHyperlink"/>
    <w:basedOn w:val="DefaultParagraphFont"/>
    <w:uiPriority w:val="99"/>
    <w:semiHidden/>
    <w:unhideWhenUsed/>
    <w:rsid w:val="00481EF6"/>
    <w:rPr>
      <w:color w:val="70AD47" w:themeColor="followedHyperlink"/>
      <w:u w:val="single"/>
    </w:rPr>
  </w:style>
  <w:style w:type="character" w:customStyle="1" w:styleId="watch-title">
    <w:name w:val="watch-title"/>
    <w:basedOn w:val="DefaultParagraphFont"/>
    <w:rsid w:val="002767FA"/>
  </w:style>
  <w:style w:type="paragraph" w:customStyle="1" w:styleId="1Header">
    <w:name w:val="1 Header"/>
    <w:basedOn w:val="Heading1"/>
    <w:link w:val="1HeaderChar"/>
    <w:qFormat/>
    <w:rsid w:val="00E71F7E"/>
    <w:pPr>
      <w:spacing w:before="0" w:after="240" w:line="240" w:lineRule="auto"/>
    </w:pPr>
    <w:rPr>
      <w:rFonts w:ascii="Trebuchet MS" w:hAnsi="Trebuchet MS"/>
      <w:sz w:val="32"/>
    </w:rPr>
  </w:style>
  <w:style w:type="paragraph" w:customStyle="1" w:styleId="4Spacing">
    <w:name w:val="4 Spacing"/>
    <w:basedOn w:val="Normal"/>
    <w:link w:val="4SpacingChar"/>
    <w:qFormat/>
    <w:rsid w:val="00E71F7E"/>
    <w:pPr>
      <w:spacing w:after="0" w:line="240" w:lineRule="auto"/>
    </w:pPr>
    <w:rPr>
      <w:rFonts w:ascii="Trebuchet MS" w:hAnsi="Trebuchet MS"/>
      <w:sz w:val="20"/>
    </w:rPr>
  </w:style>
  <w:style w:type="character" w:customStyle="1" w:styleId="1HeaderChar">
    <w:name w:val="1 Header Char"/>
    <w:basedOn w:val="Heading1Char"/>
    <w:link w:val="1Header"/>
    <w:rsid w:val="00E71F7E"/>
    <w:rPr>
      <w:rFonts w:asciiTheme="majorHAnsi" w:eastAsiaTheme="majorEastAsia" w:hAnsiTheme="majorHAnsi" w:cstheme="majorBidi"/>
      <w:b/>
      <w:bCs/>
      <w:color w:val="006F9E" w:themeColor="accent1" w:themeShade="BF"/>
      <w:sz w:val="32"/>
      <w:szCs w:val="28"/>
      <w:lang w:eastAsia="en-US"/>
    </w:rPr>
  </w:style>
  <w:style w:type="paragraph" w:customStyle="1" w:styleId="2Body">
    <w:name w:val="2 Body"/>
    <w:basedOn w:val="Normal"/>
    <w:link w:val="2BodyChar"/>
    <w:qFormat/>
    <w:rsid w:val="00E71F7E"/>
    <w:pPr>
      <w:spacing w:after="240"/>
    </w:pPr>
    <w:rPr>
      <w:rFonts w:ascii="Trebuchet MS" w:hAnsi="Trebuchet MS"/>
      <w:sz w:val="24"/>
      <w:szCs w:val="24"/>
    </w:rPr>
  </w:style>
  <w:style w:type="character" w:customStyle="1" w:styleId="4SpacingChar">
    <w:name w:val="4 Spacing Char"/>
    <w:basedOn w:val="DefaultParagraphFont"/>
    <w:link w:val="4Spacing"/>
    <w:rsid w:val="00E71F7E"/>
    <w:rPr>
      <w:rFonts w:eastAsia="Calibri"/>
      <w:szCs w:val="22"/>
      <w:lang w:eastAsia="en-US"/>
    </w:rPr>
  </w:style>
  <w:style w:type="paragraph" w:customStyle="1" w:styleId="3Bullets">
    <w:name w:val="3 Bullets"/>
    <w:basedOn w:val="TBulletpoints"/>
    <w:link w:val="3BulletsChar"/>
    <w:qFormat/>
    <w:rsid w:val="00E71F7E"/>
    <w:pPr>
      <w:spacing w:line="276" w:lineRule="auto"/>
    </w:pPr>
    <w:rPr>
      <w:rFonts w:ascii="Trebuchet MS" w:hAnsi="Trebuchet MS"/>
    </w:rPr>
  </w:style>
  <w:style w:type="character" w:customStyle="1" w:styleId="2BodyChar">
    <w:name w:val="2 Body Char"/>
    <w:basedOn w:val="DefaultParagraphFont"/>
    <w:link w:val="2Body"/>
    <w:rsid w:val="00E71F7E"/>
    <w:rPr>
      <w:rFonts w:eastAsia="Calibri"/>
      <w:sz w:val="24"/>
      <w:szCs w:val="24"/>
      <w:lang w:eastAsia="en-US"/>
    </w:rPr>
  </w:style>
  <w:style w:type="paragraph" w:customStyle="1" w:styleId="5Subheading">
    <w:name w:val="5 Subheading"/>
    <w:basedOn w:val="Normal"/>
    <w:link w:val="5SubheadingChar"/>
    <w:qFormat/>
    <w:rsid w:val="007E58F3"/>
    <w:pPr>
      <w:pBdr>
        <w:bottom w:val="single" w:sz="12" w:space="1" w:color="75B746" w:themeColor="accent2"/>
      </w:pBdr>
      <w:spacing w:before="240" w:after="240"/>
    </w:pPr>
    <w:rPr>
      <w:rFonts w:asciiTheme="minorHAnsi" w:hAnsiTheme="minorHAnsi"/>
      <w:b/>
      <w:color w:val="000000" w:themeColor="text1"/>
      <w:sz w:val="28"/>
    </w:rPr>
  </w:style>
  <w:style w:type="character" w:customStyle="1" w:styleId="3BulletsChar">
    <w:name w:val="3 Bullets Char"/>
    <w:basedOn w:val="TBulletpointsChar"/>
    <w:link w:val="3Bullets"/>
    <w:rsid w:val="00E71F7E"/>
    <w:rPr>
      <w:rFonts w:ascii="Arial" w:eastAsia="Arial" w:hAnsi="Arial" w:cs="Arial"/>
      <w:sz w:val="24"/>
      <w:szCs w:val="24"/>
      <w:lang w:val="en-US" w:eastAsia="en-US"/>
    </w:rPr>
  </w:style>
  <w:style w:type="paragraph" w:customStyle="1" w:styleId="6Resourcetype">
    <w:name w:val="6 Resource type"/>
    <w:basedOn w:val="Normal"/>
    <w:link w:val="6ResourcetypeChar"/>
    <w:qFormat/>
    <w:rsid w:val="007E58F3"/>
    <w:pPr>
      <w:tabs>
        <w:tab w:val="left" w:pos="1557"/>
      </w:tabs>
      <w:spacing w:after="120"/>
    </w:pPr>
    <w:rPr>
      <w:rFonts w:ascii="Trebuchet MS" w:hAnsi="Trebuchet MS"/>
      <w:b/>
      <w:sz w:val="28"/>
      <w:szCs w:val="28"/>
    </w:rPr>
  </w:style>
  <w:style w:type="character" w:customStyle="1" w:styleId="5SubheadingChar">
    <w:name w:val="5 Subheading Char"/>
    <w:basedOn w:val="DefaultParagraphFont"/>
    <w:link w:val="5Subheading"/>
    <w:rsid w:val="007E58F3"/>
    <w:rPr>
      <w:rFonts w:asciiTheme="minorHAnsi" w:eastAsia="Calibri" w:hAnsiTheme="minorHAnsi"/>
      <w:b/>
      <w:color w:val="000000" w:themeColor="text1"/>
      <w:sz w:val="28"/>
      <w:szCs w:val="22"/>
      <w:lang w:eastAsia="en-US"/>
    </w:rPr>
  </w:style>
  <w:style w:type="paragraph" w:customStyle="1" w:styleId="7Resourcenumber">
    <w:name w:val="7 Resource number"/>
    <w:basedOn w:val="Normal"/>
    <w:link w:val="7ResourcenumberChar"/>
    <w:qFormat/>
    <w:rsid w:val="007E58F3"/>
    <w:pPr>
      <w:shd w:val="clear" w:color="auto" w:fill="C7E2B4" w:themeFill="accent2" w:themeFillTint="66"/>
      <w:spacing w:after="120"/>
    </w:pPr>
    <w:rPr>
      <w:rFonts w:ascii="Trebuchet MS" w:hAnsi="Trebuchet MS"/>
      <w:sz w:val="28"/>
      <w:szCs w:val="28"/>
    </w:rPr>
  </w:style>
  <w:style w:type="character" w:customStyle="1" w:styleId="6ResourcetypeChar">
    <w:name w:val="6 Resource type Char"/>
    <w:basedOn w:val="DefaultParagraphFont"/>
    <w:link w:val="6Resourcetype"/>
    <w:rsid w:val="007E58F3"/>
    <w:rPr>
      <w:rFonts w:eastAsia="Calibri"/>
      <w:b/>
      <w:sz w:val="28"/>
      <w:szCs w:val="28"/>
      <w:lang w:eastAsia="en-US"/>
    </w:rPr>
  </w:style>
  <w:style w:type="paragraph" w:customStyle="1" w:styleId="8Contentspage">
    <w:name w:val="8 Contents page"/>
    <w:basedOn w:val="2Body"/>
    <w:link w:val="8ContentspageChar"/>
    <w:qFormat/>
    <w:rsid w:val="00F72A2C"/>
    <w:pPr>
      <w:tabs>
        <w:tab w:val="right" w:leader="dot" w:pos="9638"/>
      </w:tabs>
      <w:spacing w:after="360"/>
    </w:pPr>
    <w:rPr>
      <w:b/>
      <w:color w:val="578834" w:themeColor="accent2" w:themeShade="BF"/>
      <w:sz w:val="28"/>
    </w:rPr>
  </w:style>
  <w:style w:type="character" w:customStyle="1" w:styleId="7ResourcenumberChar">
    <w:name w:val="7 Resource number Char"/>
    <w:basedOn w:val="DefaultParagraphFont"/>
    <w:link w:val="7Resourcenumber"/>
    <w:rsid w:val="007E58F3"/>
    <w:rPr>
      <w:rFonts w:eastAsia="Calibri"/>
      <w:sz w:val="28"/>
      <w:szCs w:val="28"/>
      <w:shd w:val="clear" w:color="auto" w:fill="C7E2B4" w:themeFill="accent2" w:themeFillTint="66"/>
      <w:lang w:eastAsia="en-US"/>
    </w:rPr>
  </w:style>
  <w:style w:type="character" w:customStyle="1" w:styleId="8ContentspageChar">
    <w:name w:val="8 Contents page Char"/>
    <w:basedOn w:val="2BodyChar"/>
    <w:link w:val="8Contentspage"/>
    <w:rsid w:val="00F72A2C"/>
    <w:rPr>
      <w:rFonts w:eastAsia="Calibri"/>
      <w:b/>
      <w:color w:val="578834" w:themeColor="accent2" w:themeShade="BF"/>
      <w:sz w:val="28"/>
      <w:szCs w:val="24"/>
      <w:lang w:eastAsia="en-US"/>
    </w:rPr>
  </w:style>
  <w:style w:type="paragraph" w:customStyle="1" w:styleId="AQAGeogheader">
    <w:name w:val="AQAGeog header"/>
    <w:basedOn w:val="Normal"/>
    <w:link w:val="AQAGeogheaderChar"/>
    <w:qFormat/>
    <w:rsid w:val="00F6099A"/>
    <w:pPr>
      <w:spacing w:before="240" w:after="240"/>
      <w:jc w:val="center"/>
    </w:pPr>
    <w:rPr>
      <w:rFonts w:ascii="Trebuchet MS" w:eastAsia="Trebuchet MS" w:hAnsi="Trebuchet MS"/>
      <w:b/>
      <w:color w:val="0095D4" w:themeColor="accent1"/>
      <w:sz w:val="28"/>
      <w:szCs w:val="28"/>
    </w:rPr>
  </w:style>
  <w:style w:type="character" w:customStyle="1" w:styleId="AQAGeogheaderChar">
    <w:name w:val="AQAGeog header Char"/>
    <w:basedOn w:val="DefaultParagraphFont"/>
    <w:link w:val="AQAGeogheader"/>
    <w:rsid w:val="00F6099A"/>
    <w:rPr>
      <w:b/>
      <w:color w:val="0095D4" w:themeColor="accent1"/>
      <w:sz w:val="28"/>
      <w:szCs w:val="28"/>
      <w:lang w:eastAsia="en-US"/>
    </w:rPr>
  </w:style>
  <w:style w:type="table" w:styleId="TableGrid">
    <w:name w:val="Table Grid"/>
    <w:basedOn w:val="TableNormal"/>
    <w:uiPriority w:val="39"/>
    <w:rsid w:val="00BA6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280A"/>
    <w:rPr>
      <w:rFonts w:ascii="Times New Roman" w:hAnsi="Times New Roman"/>
      <w:sz w:val="24"/>
      <w:szCs w:val="24"/>
    </w:rPr>
  </w:style>
  <w:style w:type="table" w:customStyle="1" w:styleId="TableGrid1">
    <w:name w:val="Table Grid1"/>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4464D"/>
  </w:style>
  <w:style w:type="paragraph" w:customStyle="1" w:styleId="Hyperlink1">
    <w:name w:val="Hyperlink1"/>
    <w:basedOn w:val="Normal"/>
    <w:link w:val="Hyperlink1Char"/>
    <w:rsid w:val="00B82664"/>
    <w:pPr>
      <w:tabs>
        <w:tab w:val="left" w:pos="1635"/>
      </w:tabs>
      <w:spacing w:after="0"/>
    </w:pPr>
    <w:rPr>
      <w:rFonts w:ascii="Georgia" w:eastAsia="Trebuchet MS" w:hAnsi="Georgia"/>
      <w:color w:val="4F2325"/>
      <w:sz w:val="24"/>
      <w:szCs w:val="28"/>
      <w:u w:val="single"/>
    </w:rPr>
  </w:style>
  <w:style w:type="character" w:customStyle="1" w:styleId="Hyperlink1Char">
    <w:name w:val="Hyperlink1 Char"/>
    <w:link w:val="Hyperlink1"/>
    <w:rsid w:val="00B82664"/>
    <w:rPr>
      <w:rFonts w:ascii="Georgia" w:hAnsi="Georgia"/>
      <w:color w:val="4F2325"/>
      <w:sz w:val="24"/>
      <w:szCs w:val="28"/>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57849"/>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rsid w:val="006A3F94"/>
    <w:pPr>
      <w:keepNext/>
      <w:keepLines/>
      <w:spacing w:before="480" w:after="0"/>
      <w:outlineLvl w:val="0"/>
    </w:pPr>
    <w:rPr>
      <w:rFonts w:asciiTheme="majorHAnsi" w:eastAsiaTheme="majorEastAsia" w:hAnsiTheme="majorHAnsi" w:cstheme="majorBidi"/>
      <w:b/>
      <w:bCs/>
      <w:color w:val="006F9E" w:themeColor="accent1" w:themeShade="BF"/>
      <w:sz w:val="28"/>
      <w:szCs w:val="28"/>
    </w:rPr>
  </w:style>
  <w:style w:type="paragraph" w:styleId="Heading2">
    <w:name w:val="heading 2"/>
    <w:basedOn w:val="Normal"/>
    <w:next w:val="Normal"/>
    <w:link w:val="Heading2Char"/>
    <w:uiPriority w:val="9"/>
    <w:unhideWhenUsed/>
    <w:rsid w:val="00C95241"/>
    <w:pPr>
      <w:keepNext/>
      <w:keepLines/>
      <w:spacing w:before="200" w:after="0"/>
      <w:outlineLvl w:val="1"/>
    </w:pPr>
    <w:rPr>
      <w:rFonts w:asciiTheme="majorHAnsi" w:eastAsiaTheme="majorEastAsia" w:hAnsiTheme="majorHAnsi" w:cstheme="majorBidi"/>
      <w:b/>
      <w:bCs/>
      <w:color w:val="0095D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cs="Arial"/>
      <w:sz w:val="16"/>
    </w:rPr>
  </w:style>
  <w:style w:type="paragraph" w:styleId="ListParagraph">
    <w:name w:val="List Paragraph"/>
    <w:basedOn w:val="Normal"/>
    <w:uiPriority w:val="34"/>
    <w:qFormat/>
    <w:rsid w:val="00157849"/>
    <w:pPr>
      <w:ind w:left="720"/>
      <w:contextualSpacing/>
    </w:pPr>
  </w:style>
  <w:style w:type="table" w:styleId="LightList-Accent1">
    <w:name w:val="Light List Accent 1"/>
    <w:basedOn w:val="TableNormal"/>
    <w:uiPriority w:val="61"/>
    <w:rsid w:val="00157849"/>
    <w:rPr>
      <w:rFonts w:ascii="Calibri" w:eastAsia="Times New Roman" w:hAnsi="Calibri"/>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ld">
    <w:name w:val="Bold"/>
    <w:uiPriority w:val="1"/>
    <w:rsid w:val="00157849"/>
    <w:rPr>
      <w:b/>
      <w:color w:val="auto"/>
      <w:u w:color="FFFF00"/>
    </w:rPr>
  </w:style>
  <w:style w:type="paragraph" w:customStyle="1" w:styleId="Default">
    <w:name w:val="Default"/>
    <w:rsid w:val="00157849"/>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BF4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8A"/>
    <w:rPr>
      <w:rFonts w:ascii="Tahoma" w:eastAsia="Calibri" w:hAnsi="Tahoma" w:cs="Tahoma"/>
      <w:sz w:val="16"/>
      <w:szCs w:val="16"/>
      <w:lang w:eastAsia="en-US"/>
    </w:rPr>
  </w:style>
  <w:style w:type="character" w:customStyle="1" w:styleId="TNormalChar">
    <w:name w:val="T Normal Char"/>
    <w:link w:val="TNormal"/>
    <w:locked/>
    <w:rsid w:val="00BF4C8A"/>
    <w:rPr>
      <w:sz w:val="24"/>
      <w:szCs w:val="36"/>
      <w:lang w:eastAsia="en-US"/>
    </w:rPr>
  </w:style>
  <w:style w:type="paragraph" w:customStyle="1" w:styleId="TNormal">
    <w:name w:val="T Normal"/>
    <w:basedOn w:val="Normal"/>
    <w:link w:val="TNormalChar"/>
    <w:rsid w:val="00BF4C8A"/>
    <w:pPr>
      <w:spacing w:after="240"/>
    </w:pPr>
    <w:rPr>
      <w:rFonts w:ascii="Trebuchet MS" w:eastAsia="Trebuchet MS" w:hAnsi="Trebuchet MS"/>
      <w:sz w:val="24"/>
      <w:szCs w:val="36"/>
    </w:rPr>
  </w:style>
  <w:style w:type="character" w:customStyle="1" w:styleId="THeader2Char">
    <w:name w:val="T Header 2 Char"/>
    <w:link w:val="THeader2"/>
    <w:locked/>
    <w:rsid w:val="00BF4C8A"/>
    <w:rPr>
      <w:b/>
      <w:i/>
      <w:color w:val="005A82"/>
      <w:sz w:val="28"/>
      <w:szCs w:val="36"/>
      <w:lang w:eastAsia="en-US"/>
    </w:rPr>
  </w:style>
  <w:style w:type="paragraph" w:customStyle="1" w:styleId="THeader2">
    <w:name w:val="T Header 2"/>
    <w:basedOn w:val="Normal"/>
    <w:link w:val="THeader2Char"/>
    <w:rsid w:val="00BF4C8A"/>
    <w:pPr>
      <w:spacing w:after="360"/>
    </w:pPr>
    <w:rPr>
      <w:rFonts w:ascii="Trebuchet MS" w:eastAsia="Trebuchet MS" w:hAnsi="Trebuchet MS"/>
      <w:b/>
      <w:i/>
      <w:color w:val="005A82"/>
      <w:sz w:val="28"/>
      <w:szCs w:val="36"/>
    </w:rPr>
  </w:style>
  <w:style w:type="character" w:customStyle="1" w:styleId="TBulletpointsChar">
    <w:name w:val="T Bullet points Char"/>
    <w:link w:val="TBulletpoints"/>
    <w:locked/>
    <w:rsid w:val="00BF4C8A"/>
    <w:rPr>
      <w:rFonts w:ascii="Arial" w:eastAsia="Arial" w:hAnsi="Arial" w:cs="Arial"/>
      <w:sz w:val="24"/>
      <w:szCs w:val="24"/>
      <w:lang w:val="en-US" w:eastAsia="en-US"/>
    </w:rPr>
  </w:style>
  <w:style w:type="paragraph" w:customStyle="1" w:styleId="TBulletpoints">
    <w:name w:val="T Bullet points"/>
    <w:basedOn w:val="Normal"/>
    <w:link w:val="TBulletpointsChar"/>
    <w:rsid w:val="00BF4C8A"/>
    <w:pPr>
      <w:numPr>
        <w:numId w:val="5"/>
      </w:numPr>
      <w:suppressAutoHyphens/>
      <w:spacing w:after="0" w:line="240" w:lineRule="auto"/>
      <w:ind w:left="1077" w:hanging="357"/>
      <w:contextualSpacing/>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6A3F94"/>
    <w:rPr>
      <w:rFonts w:asciiTheme="majorHAnsi" w:eastAsiaTheme="majorEastAsia" w:hAnsiTheme="majorHAnsi" w:cstheme="majorBidi"/>
      <w:b/>
      <w:bCs/>
      <w:color w:val="006F9E" w:themeColor="accent1" w:themeShade="BF"/>
      <w:sz w:val="28"/>
      <w:szCs w:val="28"/>
      <w:lang w:eastAsia="en-US"/>
    </w:rPr>
  </w:style>
  <w:style w:type="character" w:customStyle="1" w:styleId="Heading2Char">
    <w:name w:val="Heading 2 Char"/>
    <w:basedOn w:val="DefaultParagraphFont"/>
    <w:link w:val="Heading2"/>
    <w:uiPriority w:val="9"/>
    <w:rsid w:val="00C95241"/>
    <w:rPr>
      <w:rFonts w:asciiTheme="majorHAnsi" w:eastAsiaTheme="majorEastAsia" w:hAnsiTheme="majorHAnsi" w:cstheme="majorBidi"/>
      <w:b/>
      <w:bCs/>
      <w:color w:val="0095D4" w:themeColor="accent1"/>
      <w:sz w:val="26"/>
      <w:szCs w:val="26"/>
      <w:lang w:eastAsia="en-US"/>
    </w:rPr>
  </w:style>
  <w:style w:type="character" w:styleId="FollowedHyperlink">
    <w:name w:val="FollowedHyperlink"/>
    <w:basedOn w:val="DefaultParagraphFont"/>
    <w:uiPriority w:val="99"/>
    <w:semiHidden/>
    <w:unhideWhenUsed/>
    <w:rsid w:val="00481EF6"/>
    <w:rPr>
      <w:color w:val="70AD47" w:themeColor="followedHyperlink"/>
      <w:u w:val="single"/>
    </w:rPr>
  </w:style>
  <w:style w:type="character" w:customStyle="1" w:styleId="watch-title">
    <w:name w:val="watch-title"/>
    <w:basedOn w:val="DefaultParagraphFont"/>
    <w:rsid w:val="002767FA"/>
  </w:style>
  <w:style w:type="paragraph" w:customStyle="1" w:styleId="1Header">
    <w:name w:val="1 Header"/>
    <w:basedOn w:val="Heading1"/>
    <w:link w:val="1HeaderChar"/>
    <w:qFormat/>
    <w:rsid w:val="00E71F7E"/>
    <w:pPr>
      <w:spacing w:before="0" w:after="240" w:line="240" w:lineRule="auto"/>
    </w:pPr>
    <w:rPr>
      <w:rFonts w:ascii="Trebuchet MS" w:hAnsi="Trebuchet MS"/>
      <w:sz w:val="32"/>
    </w:rPr>
  </w:style>
  <w:style w:type="paragraph" w:customStyle="1" w:styleId="4Spacing">
    <w:name w:val="4 Spacing"/>
    <w:basedOn w:val="Normal"/>
    <w:link w:val="4SpacingChar"/>
    <w:qFormat/>
    <w:rsid w:val="00E71F7E"/>
    <w:pPr>
      <w:spacing w:after="0" w:line="240" w:lineRule="auto"/>
    </w:pPr>
    <w:rPr>
      <w:rFonts w:ascii="Trebuchet MS" w:hAnsi="Trebuchet MS"/>
      <w:sz w:val="20"/>
    </w:rPr>
  </w:style>
  <w:style w:type="character" w:customStyle="1" w:styleId="1HeaderChar">
    <w:name w:val="1 Header Char"/>
    <w:basedOn w:val="Heading1Char"/>
    <w:link w:val="1Header"/>
    <w:rsid w:val="00E71F7E"/>
    <w:rPr>
      <w:rFonts w:asciiTheme="majorHAnsi" w:eastAsiaTheme="majorEastAsia" w:hAnsiTheme="majorHAnsi" w:cstheme="majorBidi"/>
      <w:b/>
      <w:bCs/>
      <w:color w:val="006F9E" w:themeColor="accent1" w:themeShade="BF"/>
      <w:sz w:val="32"/>
      <w:szCs w:val="28"/>
      <w:lang w:eastAsia="en-US"/>
    </w:rPr>
  </w:style>
  <w:style w:type="paragraph" w:customStyle="1" w:styleId="2Body">
    <w:name w:val="2 Body"/>
    <w:basedOn w:val="Normal"/>
    <w:link w:val="2BodyChar"/>
    <w:qFormat/>
    <w:rsid w:val="00E71F7E"/>
    <w:pPr>
      <w:spacing w:after="240"/>
    </w:pPr>
    <w:rPr>
      <w:rFonts w:ascii="Trebuchet MS" w:hAnsi="Trebuchet MS"/>
      <w:sz w:val="24"/>
      <w:szCs w:val="24"/>
    </w:rPr>
  </w:style>
  <w:style w:type="character" w:customStyle="1" w:styleId="4SpacingChar">
    <w:name w:val="4 Spacing Char"/>
    <w:basedOn w:val="DefaultParagraphFont"/>
    <w:link w:val="4Spacing"/>
    <w:rsid w:val="00E71F7E"/>
    <w:rPr>
      <w:rFonts w:eastAsia="Calibri"/>
      <w:szCs w:val="22"/>
      <w:lang w:eastAsia="en-US"/>
    </w:rPr>
  </w:style>
  <w:style w:type="paragraph" w:customStyle="1" w:styleId="3Bullets">
    <w:name w:val="3 Bullets"/>
    <w:basedOn w:val="TBulletpoints"/>
    <w:link w:val="3BulletsChar"/>
    <w:qFormat/>
    <w:rsid w:val="00E71F7E"/>
    <w:pPr>
      <w:spacing w:line="276" w:lineRule="auto"/>
    </w:pPr>
    <w:rPr>
      <w:rFonts w:ascii="Trebuchet MS" w:hAnsi="Trebuchet MS"/>
    </w:rPr>
  </w:style>
  <w:style w:type="character" w:customStyle="1" w:styleId="2BodyChar">
    <w:name w:val="2 Body Char"/>
    <w:basedOn w:val="DefaultParagraphFont"/>
    <w:link w:val="2Body"/>
    <w:rsid w:val="00E71F7E"/>
    <w:rPr>
      <w:rFonts w:eastAsia="Calibri"/>
      <w:sz w:val="24"/>
      <w:szCs w:val="24"/>
      <w:lang w:eastAsia="en-US"/>
    </w:rPr>
  </w:style>
  <w:style w:type="paragraph" w:customStyle="1" w:styleId="5Subheading">
    <w:name w:val="5 Subheading"/>
    <w:basedOn w:val="Normal"/>
    <w:link w:val="5SubheadingChar"/>
    <w:qFormat/>
    <w:rsid w:val="007E58F3"/>
    <w:pPr>
      <w:pBdr>
        <w:bottom w:val="single" w:sz="12" w:space="1" w:color="75B746" w:themeColor="accent2"/>
      </w:pBdr>
      <w:spacing w:before="240" w:after="240"/>
    </w:pPr>
    <w:rPr>
      <w:rFonts w:asciiTheme="minorHAnsi" w:hAnsiTheme="minorHAnsi"/>
      <w:b/>
      <w:color w:val="000000" w:themeColor="text1"/>
      <w:sz w:val="28"/>
    </w:rPr>
  </w:style>
  <w:style w:type="character" w:customStyle="1" w:styleId="3BulletsChar">
    <w:name w:val="3 Bullets Char"/>
    <w:basedOn w:val="TBulletpointsChar"/>
    <w:link w:val="3Bullets"/>
    <w:rsid w:val="00E71F7E"/>
    <w:rPr>
      <w:rFonts w:ascii="Arial" w:eastAsia="Arial" w:hAnsi="Arial" w:cs="Arial"/>
      <w:sz w:val="24"/>
      <w:szCs w:val="24"/>
      <w:lang w:val="en-US" w:eastAsia="en-US"/>
    </w:rPr>
  </w:style>
  <w:style w:type="paragraph" w:customStyle="1" w:styleId="6Resourcetype">
    <w:name w:val="6 Resource type"/>
    <w:basedOn w:val="Normal"/>
    <w:link w:val="6ResourcetypeChar"/>
    <w:qFormat/>
    <w:rsid w:val="007E58F3"/>
    <w:pPr>
      <w:tabs>
        <w:tab w:val="left" w:pos="1557"/>
      </w:tabs>
      <w:spacing w:after="120"/>
    </w:pPr>
    <w:rPr>
      <w:rFonts w:ascii="Trebuchet MS" w:hAnsi="Trebuchet MS"/>
      <w:b/>
      <w:sz w:val="28"/>
      <w:szCs w:val="28"/>
    </w:rPr>
  </w:style>
  <w:style w:type="character" w:customStyle="1" w:styleId="5SubheadingChar">
    <w:name w:val="5 Subheading Char"/>
    <w:basedOn w:val="DefaultParagraphFont"/>
    <w:link w:val="5Subheading"/>
    <w:rsid w:val="007E58F3"/>
    <w:rPr>
      <w:rFonts w:asciiTheme="minorHAnsi" w:eastAsia="Calibri" w:hAnsiTheme="minorHAnsi"/>
      <w:b/>
      <w:color w:val="000000" w:themeColor="text1"/>
      <w:sz w:val="28"/>
      <w:szCs w:val="22"/>
      <w:lang w:eastAsia="en-US"/>
    </w:rPr>
  </w:style>
  <w:style w:type="paragraph" w:customStyle="1" w:styleId="7Resourcenumber">
    <w:name w:val="7 Resource number"/>
    <w:basedOn w:val="Normal"/>
    <w:link w:val="7ResourcenumberChar"/>
    <w:qFormat/>
    <w:rsid w:val="007E58F3"/>
    <w:pPr>
      <w:shd w:val="clear" w:color="auto" w:fill="C7E2B4" w:themeFill="accent2" w:themeFillTint="66"/>
      <w:spacing w:after="120"/>
    </w:pPr>
    <w:rPr>
      <w:rFonts w:ascii="Trebuchet MS" w:hAnsi="Trebuchet MS"/>
      <w:sz w:val="28"/>
      <w:szCs w:val="28"/>
    </w:rPr>
  </w:style>
  <w:style w:type="character" w:customStyle="1" w:styleId="6ResourcetypeChar">
    <w:name w:val="6 Resource type Char"/>
    <w:basedOn w:val="DefaultParagraphFont"/>
    <w:link w:val="6Resourcetype"/>
    <w:rsid w:val="007E58F3"/>
    <w:rPr>
      <w:rFonts w:eastAsia="Calibri"/>
      <w:b/>
      <w:sz w:val="28"/>
      <w:szCs w:val="28"/>
      <w:lang w:eastAsia="en-US"/>
    </w:rPr>
  </w:style>
  <w:style w:type="paragraph" w:customStyle="1" w:styleId="8Contentspage">
    <w:name w:val="8 Contents page"/>
    <w:basedOn w:val="2Body"/>
    <w:link w:val="8ContentspageChar"/>
    <w:qFormat/>
    <w:rsid w:val="00F72A2C"/>
    <w:pPr>
      <w:tabs>
        <w:tab w:val="right" w:leader="dot" w:pos="9638"/>
      </w:tabs>
      <w:spacing w:after="360"/>
    </w:pPr>
    <w:rPr>
      <w:b/>
      <w:color w:val="578834" w:themeColor="accent2" w:themeShade="BF"/>
      <w:sz w:val="28"/>
    </w:rPr>
  </w:style>
  <w:style w:type="character" w:customStyle="1" w:styleId="7ResourcenumberChar">
    <w:name w:val="7 Resource number Char"/>
    <w:basedOn w:val="DefaultParagraphFont"/>
    <w:link w:val="7Resourcenumber"/>
    <w:rsid w:val="007E58F3"/>
    <w:rPr>
      <w:rFonts w:eastAsia="Calibri"/>
      <w:sz w:val="28"/>
      <w:szCs w:val="28"/>
      <w:shd w:val="clear" w:color="auto" w:fill="C7E2B4" w:themeFill="accent2" w:themeFillTint="66"/>
      <w:lang w:eastAsia="en-US"/>
    </w:rPr>
  </w:style>
  <w:style w:type="character" w:customStyle="1" w:styleId="8ContentspageChar">
    <w:name w:val="8 Contents page Char"/>
    <w:basedOn w:val="2BodyChar"/>
    <w:link w:val="8Contentspage"/>
    <w:rsid w:val="00F72A2C"/>
    <w:rPr>
      <w:rFonts w:eastAsia="Calibri"/>
      <w:b/>
      <w:color w:val="578834" w:themeColor="accent2" w:themeShade="BF"/>
      <w:sz w:val="28"/>
      <w:szCs w:val="24"/>
      <w:lang w:eastAsia="en-US"/>
    </w:rPr>
  </w:style>
  <w:style w:type="paragraph" w:customStyle="1" w:styleId="AQAGeogheader">
    <w:name w:val="AQAGeog header"/>
    <w:basedOn w:val="Normal"/>
    <w:link w:val="AQAGeogheaderChar"/>
    <w:qFormat/>
    <w:rsid w:val="00F6099A"/>
    <w:pPr>
      <w:spacing w:before="240" w:after="240"/>
      <w:jc w:val="center"/>
    </w:pPr>
    <w:rPr>
      <w:rFonts w:ascii="Trebuchet MS" w:eastAsia="Trebuchet MS" w:hAnsi="Trebuchet MS"/>
      <w:b/>
      <w:color w:val="0095D4" w:themeColor="accent1"/>
      <w:sz w:val="28"/>
      <w:szCs w:val="28"/>
    </w:rPr>
  </w:style>
  <w:style w:type="character" w:customStyle="1" w:styleId="AQAGeogheaderChar">
    <w:name w:val="AQAGeog header Char"/>
    <w:basedOn w:val="DefaultParagraphFont"/>
    <w:link w:val="AQAGeogheader"/>
    <w:rsid w:val="00F6099A"/>
    <w:rPr>
      <w:b/>
      <w:color w:val="0095D4" w:themeColor="accent1"/>
      <w:sz w:val="28"/>
      <w:szCs w:val="28"/>
      <w:lang w:eastAsia="en-US"/>
    </w:rPr>
  </w:style>
  <w:style w:type="table" w:styleId="TableGrid">
    <w:name w:val="Table Grid"/>
    <w:basedOn w:val="TableNormal"/>
    <w:uiPriority w:val="39"/>
    <w:rsid w:val="00BA6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280A"/>
    <w:rPr>
      <w:rFonts w:ascii="Times New Roman" w:hAnsi="Times New Roman"/>
      <w:sz w:val="24"/>
      <w:szCs w:val="24"/>
    </w:rPr>
  </w:style>
  <w:style w:type="table" w:customStyle="1" w:styleId="TableGrid1">
    <w:name w:val="Table Grid1"/>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4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0C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4464D"/>
  </w:style>
  <w:style w:type="paragraph" w:customStyle="1" w:styleId="Hyperlink1">
    <w:name w:val="Hyperlink1"/>
    <w:basedOn w:val="Normal"/>
    <w:link w:val="Hyperlink1Char"/>
    <w:rsid w:val="00B82664"/>
    <w:pPr>
      <w:tabs>
        <w:tab w:val="left" w:pos="1635"/>
      </w:tabs>
      <w:spacing w:after="0"/>
    </w:pPr>
    <w:rPr>
      <w:rFonts w:ascii="Georgia" w:eastAsia="Trebuchet MS" w:hAnsi="Georgia"/>
      <w:color w:val="4F2325"/>
      <w:sz w:val="24"/>
      <w:szCs w:val="28"/>
      <w:u w:val="single"/>
    </w:rPr>
  </w:style>
  <w:style w:type="character" w:customStyle="1" w:styleId="Hyperlink1Char">
    <w:name w:val="Hyperlink1 Char"/>
    <w:link w:val="Hyperlink1"/>
    <w:rsid w:val="00B82664"/>
    <w:rPr>
      <w:rFonts w:ascii="Georgia" w:hAnsi="Georgia"/>
      <w:color w:val="4F2325"/>
      <w:sz w:val="24"/>
      <w:szCs w:val="28"/>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44184">
      <w:bodyDiv w:val="1"/>
      <w:marLeft w:val="0"/>
      <w:marRight w:val="0"/>
      <w:marTop w:val="0"/>
      <w:marBottom w:val="0"/>
      <w:divBdr>
        <w:top w:val="none" w:sz="0" w:space="0" w:color="auto"/>
        <w:left w:val="none" w:sz="0" w:space="0" w:color="auto"/>
        <w:bottom w:val="none" w:sz="0" w:space="0" w:color="auto"/>
        <w:right w:val="none" w:sz="0" w:space="0" w:color="auto"/>
      </w:divBdr>
    </w:div>
    <w:div w:id="241303605">
      <w:bodyDiv w:val="1"/>
      <w:marLeft w:val="0"/>
      <w:marRight w:val="0"/>
      <w:marTop w:val="0"/>
      <w:marBottom w:val="0"/>
      <w:divBdr>
        <w:top w:val="none" w:sz="0" w:space="0" w:color="auto"/>
        <w:left w:val="none" w:sz="0" w:space="0" w:color="auto"/>
        <w:bottom w:val="none" w:sz="0" w:space="0" w:color="auto"/>
        <w:right w:val="none" w:sz="0" w:space="0" w:color="auto"/>
      </w:divBdr>
    </w:div>
    <w:div w:id="633562021">
      <w:bodyDiv w:val="1"/>
      <w:marLeft w:val="0"/>
      <w:marRight w:val="0"/>
      <w:marTop w:val="0"/>
      <w:marBottom w:val="0"/>
      <w:divBdr>
        <w:top w:val="none" w:sz="0" w:space="0" w:color="auto"/>
        <w:left w:val="none" w:sz="0" w:space="0" w:color="auto"/>
        <w:bottom w:val="none" w:sz="0" w:space="0" w:color="auto"/>
        <w:right w:val="none" w:sz="0" w:space="0" w:color="auto"/>
      </w:divBdr>
    </w:div>
    <w:div w:id="650451424">
      <w:bodyDiv w:val="1"/>
      <w:marLeft w:val="0"/>
      <w:marRight w:val="0"/>
      <w:marTop w:val="0"/>
      <w:marBottom w:val="0"/>
      <w:divBdr>
        <w:top w:val="none" w:sz="0" w:space="0" w:color="auto"/>
        <w:left w:val="none" w:sz="0" w:space="0" w:color="auto"/>
        <w:bottom w:val="none" w:sz="0" w:space="0" w:color="auto"/>
        <w:right w:val="none" w:sz="0" w:space="0" w:color="auto"/>
      </w:divBdr>
    </w:div>
    <w:div w:id="880170748">
      <w:bodyDiv w:val="1"/>
      <w:marLeft w:val="0"/>
      <w:marRight w:val="0"/>
      <w:marTop w:val="0"/>
      <w:marBottom w:val="0"/>
      <w:divBdr>
        <w:top w:val="none" w:sz="0" w:space="0" w:color="auto"/>
        <w:left w:val="none" w:sz="0" w:space="0" w:color="auto"/>
        <w:bottom w:val="none" w:sz="0" w:space="0" w:color="auto"/>
        <w:right w:val="none" w:sz="0" w:space="0" w:color="auto"/>
      </w:divBdr>
    </w:div>
    <w:div w:id="1051657225">
      <w:bodyDiv w:val="1"/>
      <w:marLeft w:val="0"/>
      <w:marRight w:val="0"/>
      <w:marTop w:val="0"/>
      <w:marBottom w:val="0"/>
      <w:divBdr>
        <w:top w:val="none" w:sz="0" w:space="0" w:color="auto"/>
        <w:left w:val="none" w:sz="0" w:space="0" w:color="auto"/>
        <w:bottom w:val="none" w:sz="0" w:space="0" w:color="auto"/>
        <w:right w:val="none" w:sz="0" w:space="0" w:color="auto"/>
      </w:divBdr>
    </w:div>
    <w:div w:id="1147625721">
      <w:bodyDiv w:val="1"/>
      <w:marLeft w:val="0"/>
      <w:marRight w:val="0"/>
      <w:marTop w:val="0"/>
      <w:marBottom w:val="0"/>
      <w:divBdr>
        <w:top w:val="none" w:sz="0" w:space="0" w:color="auto"/>
        <w:left w:val="none" w:sz="0" w:space="0" w:color="auto"/>
        <w:bottom w:val="none" w:sz="0" w:space="0" w:color="auto"/>
        <w:right w:val="none" w:sz="0" w:space="0" w:color="auto"/>
      </w:divBdr>
    </w:div>
    <w:div w:id="1314023096">
      <w:bodyDiv w:val="1"/>
      <w:marLeft w:val="0"/>
      <w:marRight w:val="0"/>
      <w:marTop w:val="0"/>
      <w:marBottom w:val="0"/>
      <w:divBdr>
        <w:top w:val="none" w:sz="0" w:space="0" w:color="auto"/>
        <w:left w:val="none" w:sz="0" w:space="0" w:color="auto"/>
        <w:bottom w:val="none" w:sz="0" w:space="0" w:color="auto"/>
        <w:right w:val="none" w:sz="0" w:space="0" w:color="auto"/>
      </w:divBdr>
    </w:div>
    <w:div w:id="1631204593">
      <w:bodyDiv w:val="1"/>
      <w:marLeft w:val="0"/>
      <w:marRight w:val="0"/>
      <w:marTop w:val="0"/>
      <w:marBottom w:val="0"/>
      <w:divBdr>
        <w:top w:val="none" w:sz="0" w:space="0" w:color="auto"/>
        <w:left w:val="none" w:sz="0" w:space="0" w:color="auto"/>
        <w:bottom w:val="none" w:sz="0" w:space="0" w:color="auto"/>
        <w:right w:val="none" w:sz="0" w:space="0" w:color="auto"/>
      </w:divBdr>
    </w:div>
    <w:div w:id="1814564656">
      <w:bodyDiv w:val="1"/>
      <w:marLeft w:val="0"/>
      <w:marRight w:val="0"/>
      <w:marTop w:val="0"/>
      <w:marBottom w:val="0"/>
      <w:divBdr>
        <w:top w:val="none" w:sz="0" w:space="0" w:color="auto"/>
        <w:left w:val="none" w:sz="0" w:space="0" w:color="auto"/>
        <w:bottom w:val="none" w:sz="0" w:space="0" w:color="auto"/>
        <w:right w:val="none" w:sz="0" w:space="0" w:color="auto"/>
      </w:divBdr>
    </w:div>
    <w:div w:id="188089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flic.kr/p/4vAyA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AppData\Local\Microsoft\Windows\INetCache\Content.Outlook\KVP4GEUA\Urban%20resources.dotx" TargetMode="External"/></Relationships>
</file>

<file path=word/theme/theme1.xml><?xml version="1.0" encoding="utf-8"?>
<a:theme xmlns:a="http://schemas.openxmlformats.org/drawingml/2006/main" name="Office Theme">
  <a:themeElements>
    <a:clrScheme name="Teachit Geog">
      <a:dk1>
        <a:sysClr val="windowText" lastClr="000000"/>
      </a:dk1>
      <a:lt1>
        <a:sysClr val="window" lastClr="FFFFFF"/>
      </a:lt1>
      <a:dk2>
        <a:srgbClr val="000000"/>
      </a:dk2>
      <a:lt2>
        <a:srgbClr val="FFFFFF"/>
      </a:lt2>
      <a:accent1>
        <a:srgbClr val="0095D4"/>
      </a:accent1>
      <a:accent2>
        <a:srgbClr val="75B746"/>
      </a:accent2>
      <a:accent3>
        <a:srgbClr val="707075"/>
      </a:accent3>
      <a:accent4>
        <a:srgbClr val="9D9D9C"/>
      </a:accent4>
      <a:accent5>
        <a:srgbClr val="C5DB8C"/>
      </a:accent5>
      <a:accent6>
        <a:srgbClr val="A8C3D5"/>
      </a:accent6>
      <a:hlink>
        <a:srgbClr val="0095D4"/>
      </a:hlink>
      <a:folHlink>
        <a:srgbClr val="70AD47"/>
      </a:folHlink>
    </a:clrScheme>
    <a:fontScheme name="Custom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C630A-5BC1-44F9-B4EB-C847B72D9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 resources</Template>
  <TotalTime>23</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Sam Bailey</cp:lastModifiedBy>
  <cp:revision>7</cp:revision>
  <cp:lastPrinted>2016-10-19T11:15:00Z</cp:lastPrinted>
  <dcterms:created xsi:type="dcterms:W3CDTF">2016-05-22T06:37:00Z</dcterms:created>
  <dcterms:modified xsi:type="dcterms:W3CDTF">2016-10-19T11:15:00Z</dcterms:modified>
</cp:coreProperties>
</file>