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30AA" w:rsidRPr="009C75E5" w:rsidRDefault="001930AA" w:rsidP="001930AA">
      <w:pPr>
        <w:shd w:val="clear" w:color="auto" w:fill="C7E2B4" w:themeFill="accent2" w:themeFillTint="66"/>
        <w:spacing w:after="0" w:line="240" w:lineRule="auto"/>
        <w:rPr>
          <w:rFonts w:asciiTheme="minorHAnsi" w:eastAsia="Times New Roman" w:hAnsiTheme="minorHAnsi"/>
          <w:color w:val="000000"/>
          <w:kern w:val="28"/>
          <w:sz w:val="28"/>
          <w:szCs w:val="24"/>
          <w:lang w:eastAsia="en-GB"/>
        </w:rPr>
      </w:pPr>
      <w:bookmarkStart w:id="0" w:name="Respondingtropicalstorms24327"/>
      <w:r w:rsidRPr="009C75E5">
        <w:rPr>
          <w:rFonts w:asciiTheme="minorHAnsi" w:eastAsia="Times New Roman" w:hAnsiTheme="minorHAnsi"/>
          <w:b/>
          <w:color w:val="000000"/>
          <w:kern w:val="28"/>
          <w:sz w:val="28"/>
          <w:szCs w:val="24"/>
          <w:lang w:eastAsia="en-GB"/>
        </w:rPr>
        <w:t>Research: witness statements</w:t>
      </w:r>
    </w:p>
    <w:bookmarkEnd w:id="0"/>
    <w:p w:rsidR="001930AA" w:rsidRPr="009C75E5" w:rsidRDefault="001930AA" w:rsidP="001930AA">
      <w:pPr>
        <w:spacing w:after="0" w:line="240" w:lineRule="auto"/>
        <w:rPr>
          <w:rFonts w:asciiTheme="minorHAnsi" w:eastAsia="Times New Roman" w:hAnsiTheme="minorHAnsi"/>
          <w:color w:val="000000"/>
          <w:kern w:val="28"/>
          <w:sz w:val="20"/>
          <w:szCs w:val="20"/>
          <w:lang w:eastAsia="en-GB"/>
        </w:rPr>
      </w:pPr>
    </w:p>
    <w:tbl>
      <w:tblPr>
        <w:tblStyle w:val="TableGrid"/>
        <w:tblW w:w="0" w:type="auto"/>
        <w:tblInd w:w="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340" w:type="dxa"/>
          <w:left w:w="340" w:type="dxa"/>
          <w:bottom w:w="340" w:type="dxa"/>
          <w:right w:w="340" w:type="dxa"/>
        </w:tblCellMar>
        <w:tblLook w:val="04A0" w:firstRow="1" w:lastRow="0" w:firstColumn="1" w:lastColumn="0" w:noHBand="0" w:noVBand="1"/>
      </w:tblPr>
      <w:tblGrid>
        <w:gridCol w:w="4649"/>
        <w:gridCol w:w="4649"/>
      </w:tblGrid>
      <w:tr w:rsidR="001930AA" w:rsidRPr="009C75E5" w:rsidTr="008C3921">
        <w:trPr>
          <w:trHeight w:val="5896"/>
        </w:trPr>
        <w:tc>
          <w:tcPr>
            <w:tcW w:w="4819" w:type="dxa"/>
          </w:tcPr>
          <w:p w:rsidR="001930AA" w:rsidRPr="009C75E5" w:rsidRDefault="001930AA" w:rsidP="008C3921">
            <w:pPr>
              <w:widowControl w:val="0"/>
              <w:spacing w:after="120" w:line="285" w:lineRule="auto"/>
              <w:rPr>
                <w:rFonts w:asciiTheme="minorHAnsi" w:eastAsia="Times New Roman" w:hAnsiTheme="minorHAnsi"/>
                <w:color w:val="000000"/>
                <w:kern w:val="28"/>
                <w:sz w:val="24"/>
                <w:szCs w:val="24"/>
                <w:lang w:eastAsia="en-GB"/>
              </w:rPr>
            </w:pPr>
            <w:r w:rsidRPr="009C75E5">
              <w:rPr>
                <w:rFonts w:asciiTheme="minorHAnsi" w:eastAsia="Times New Roman" w:hAnsiTheme="minorHAnsi"/>
                <w:noProof/>
                <w:color w:val="000000"/>
                <w:kern w:val="28"/>
                <w:sz w:val="24"/>
                <w:szCs w:val="24"/>
                <w:lang w:eastAsia="en-GB"/>
              </w:rPr>
              <mc:AlternateContent>
                <mc:Choice Requires="wps">
                  <w:drawing>
                    <wp:anchor distT="0" distB="0" distL="114300" distR="114300" simplePos="0" relativeHeight="251659264" behindDoc="0" locked="0" layoutInCell="1" allowOverlap="1" wp14:anchorId="7196F8D5" wp14:editId="47D500BC">
                      <wp:simplePos x="0" y="0"/>
                      <wp:positionH relativeFrom="column">
                        <wp:posOffset>-159385</wp:posOffset>
                      </wp:positionH>
                      <wp:positionV relativeFrom="paragraph">
                        <wp:posOffset>-95885</wp:posOffset>
                      </wp:positionV>
                      <wp:extent cx="2901315" cy="2377440"/>
                      <wp:effectExtent l="0" t="0" r="13335" b="384810"/>
                      <wp:wrapNone/>
                      <wp:docPr id="60" name="Rounded Rectangular Callout 60"/>
                      <wp:cNvGraphicFramePr/>
                      <a:graphic xmlns:a="http://schemas.openxmlformats.org/drawingml/2006/main">
                        <a:graphicData uri="http://schemas.microsoft.com/office/word/2010/wordprocessingShape">
                          <wps:wsp>
                            <wps:cNvSpPr/>
                            <wps:spPr>
                              <a:xfrm>
                                <a:off x="0" y="0"/>
                                <a:ext cx="2901315" cy="2377440"/>
                              </a:xfrm>
                              <a:prstGeom prst="wedgeRoundRectCallout">
                                <a:avLst>
                                  <a:gd name="adj1" fmla="val 40099"/>
                                  <a:gd name="adj2" fmla="val 64551"/>
                                  <a:gd name="adj3" fmla="val 16667"/>
                                </a:avLst>
                              </a:prstGeom>
                              <a:solidFill>
                                <a:srgbClr val="0095D4">
                                  <a:lumMod val="20000"/>
                                  <a:lumOff val="80000"/>
                                </a:srgbClr>
                              </a:solidFill>
                              <a:ln w="12700" cap="flat" cmpd="sng" algn="ctr">
                                <a:solidFill>
                                  <a:srgbClr val="0095D4"/>
                                </a:solidFill>
                                <a:prstDash val="solid"/>
                                <a:miter lim="800000"/>
                              </a:ln>
                              <a:effectLst/>
                            </wps:spPr>
                            <wps:txbx>
                              <w:txbxContent>
                                <w:p w:rsidR="001930AA" w:rsidRPr="00D5005D" w:rsidRDefault="001930AA" w:rsidP="001930AA">
                                  <w:pPr>
                                    <w:spacing w:after="0"/>
                                    <w:rPr>
                                      <w:rFonts w:ascii="Arial" w:hAnsi="Arial" w:cs="Arial"/>
                                    </w:rPr>
                                  </w:pPr>
                                  <w:r w:rsidRPr="00D5005D">
                                    <w:rPr>
                                      <w:rFonts w:ascii="Arial" w:hAnsi="Arial" w:cs="Arial"/>
                                      <w:sz w:val="24"/>
                                      <w:szCs w:val="24"/>
                                    </w:rPr>
                                    <w:t>It was my birthday, 8</w:t>
                                  </w:r>
                                  <w:r w:rsidRPr="00D5005D">
                                    <w:rPr>
                                      <w:rFonts w:ascii="Arial" w:hAnsi="Arial" w:cs="Arial"/>
                                      <w:sz w:val="24"/>
                                      <w:szCs w:val="24"/>
                                      <w:vertAlign w:val="superscript"/>
                                    </w:rPr>
                                    <w:t>th</w:t>
                                  </w:r>
                                  <w:r w:rsidRPr="00D5005D">
                                    <w:rPr>
                                      <w:rFonts w:ascii="Arial" w:hAnsi="Arial" w:cs="Arial"/>
                                      <w:sz w:val="24"/>
                                      <w:szCs w:val="24"/>
                                    </w:rPr>
                                    <w:t xml:space="preserve"> November, but there </w:t>
                                  </w:r>
                                  <w:r>
                                    <w:rPr>
                                      <w:rFonts w:ascii="Arial" w:hAnsi="Arial" w:cs="Arial"/>
                                      <w:sz w:val="24"/>
                                      <w:szCs w:val="24"/>
                                    </w:rPr>
                                    <w:t>was</w:t>
                                  </w:r>
                                  <w:r w:rsidRPr="00D5005D">
                                    <w:rPr>
                                      <w:rFonts w:ascii="Arial" w:hAnsi="Arial" w:cs="Arial"/>
                                      <w:sz w:val="24"/>
                                      <w:szCs w:val="24"/>
                                    </w:rPr>
                                    <w:t xml:space="preserve"> not much to celebrate as everything has been destroyed.  Our livelihoods were from the coconut palms, but three massive waves destroyed the coastal communities and 95% of the trees in our region of Eastern Samar.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96F8D5"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60" o:spid="_x0000_s1026" type="#_x0000_t62" style="position:absolute;margin-left:-12.55pt;margin-top:-7.55pt;width:228.45pt;height:18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" adj="19461,24743" fillcolor="#c3edff" strokecolor="#0095d4" strokeweight="1pt">
                      <v:textbox>
                        <w:txbxContent>
                          <w:p w:rsidR="001930AA" w:rsidRPr="00D5005D" w:rsidRDefault="001930AA" w:rsidP="001930AA">
                            <w:pPr>
                              <w:spacing w:after="0"/>
                              <w:rPr>
                                <w:rFonts w:ascii="Arial" w:hAnsi="Arial" w:cs="Arial"/>
                              </w:rPr>
                            </w:pPr>
                            <w:r w:rsidRPr="00D5005D">
                              <w:rPr>
                                <w:rFonts w:ascii="Arial" w:hAnsi="Arial" w:cs="Arial"/>
                                <w:sz w:val="24"/>
                                <w:szCs w:val="24"/>
                              </w:rPr>
                              <w:t>It was my birthday, 8</w:t>
                            </w:r>
                            <w:r w:rsidRPr="00D5005D">
                              <w:rPr>
                                <w:rFonts w:ascii="Arial" w:hAnsi="Arial" w:cs="Arial"/>
                                <w:sz w:val="24"/>
                                <w:szCs w:val="24"/>
                                <w:vertAlign w:val="superscript"/>
                              </w:rPr>
                              <w:t>th</w:t>
                            </w:r>
                            <w:r w:rsidRPr="00D5005D">
                              <w:rPr>
                                <w:rFonts w:ascii="Arial" w:hAnsi="Arial" w:cs="Arial"/>
                                <w:sz w:val="24"/>
                                <w:szCs w:val="24"/>
                              </w:rPr>
                              <w:t xml:space="preserve"> November, but there </w:t>
                            </w:r>
                            <w:r>
                              <w:rPr>
                                <w:rFonts w:ascii="Arial" w:hAnsi="Arial" w:cs="Arial"/>
                                <w:sz w:val="24"/>
                                <w:szCs w:val="24"/>
                              </w:rPr>
                              <w:t>was</w:t>
                            </w:r>
                            <w:r w:rsidRPr="00D5005D">
                              <w:rPr>
                                <w:rFonts w:ascii="Arial" w:hAnsi="Arial" w:cs="Arial"/>
                                <w:sz w:val="24"/>
                                <w:szCs w:val="24"/>
                              </w:rPr>
                              <w:t xml:space="preserve"> not much to celebrate as everything has been destroyed.  Our livelihoods were from the coconut palms, but three massive waves destroyed the coastal communities and 95% of the trees in our region of Eastern Samar.</w:t>
                            </w:r>
                          </w:p>
                        </w:txbxContent>
                      </v:textbox>
                    </v:shape>
                  </w:pict>
                </mc:Fallback>
              </mc:AlternateContent>
            </w:r>
          </w:p>
        </w:tc>
        <w:tc>
          <w:tcPr>
            <w:tcW w:w="4820" w:type="dxa"/>
            <w:vAlign w:val="bottom"/>
          </w:tcPr>
          <w:p w:rsidR="001930AA" w:rsidRPr="009C75E5" w:rsidRDefault="001930AA" w:rsidP="008C3921">
            <w:pPr>
              <w:widowControl w:val="0"/>
              <w:spacing w:after="120" w:line="285" w:lineRule="auto"/>
              <w:jc w:val="right"/>
              <w:rPr>
                <w:rFonts w:asciiTheme="minorHAnsi" w:eastAsia="Times New Roman" w:hAnsiTheme="minorHAnsi"/>
                <w:color w:val="000000"/>
                <w:kern w:val="28"/>
                <w:sz w:val="24"/>
                <w:szCs w:val="24"/>
                <w:lang w:eastAsia="en-GB"/>
              </w:rPr>
            </w:pPr>
            <w:r w:rsidRPr="009C75E5">
              <w:rPr>
                <w:rFonts w:asciiTheme="minorHAnsi" w:eastAsia="Times New Roman" w:hAnsiTheme="minorHAnsi"/>
                <w:noProof/>
                <w:color w:val="000000"/>
                <w:kern w:val="28"/>
                <w:sz w:val="24"/>
                <w:szCs w:val="24"/>
                <w:lang w:eastAsia="en-GB"/>
              </w:rPr>
              <mc:AlternateContent>
                <mc:Choice Requires="wps">
                  <w:drawing>
                    <wp:anchor distT="0" distB="0" distL="114300" distR="114300" simplePos="0" relativeHeight="251660288" behindDoc="0" locked="0" layoutInCell="1" allowOverlap="1" wp14:anchorId="518A01CA" wp14:editId="367385E3">
                      <wp:simplePos x="0" y="0"/>
                      <wp:positionH relativeFrom="column">
                        <wp:posOffset>-116205</wp:posOffset>
                      </wp:positionH>
                      <wp:positionV relativeFrom="paragraph">
                        <wp:posOffset>22225</wp:posOffset>
                      </wp:positionV>
                      <wp:extent cx="2804160" cy="1925955"/>
                      <wp:effectExtent l="19050" t="19050" r="34290" b="569595"/>
                      <wp:wrapNone/>
                      <wp:docPr id="61" name="Oval Callout 61"/>
                      <wp:cNvGraphicFramePr/>
                      <a:graphic xmlns:a="http://schemas.openxmlformats.org/drawingml/2006/main">
                        <a:graphicData uri="http://schemas.microsoft.com/office/word/2010/wordprocessingShape">
                          <wps:wsp>
                            <wps:cNvSpPr/>
                            <wps:spPr>
                              <a:xfrm>
                                <a:off x="3877056" y="1621536"/>
                                <a:ext cx="2804160" cy="1925955"/>
                              </a:xfrm>
                              <a:prstGeom prst="wedgeEllipseCallout">
                                <a:avLst>
                                  <a:gd name="adj1" fmla="val -29963"/>
                                  <a:gd name="adj2" fmla="val 77693"/>
                                </a:avLst>
                              </a:prstGeom>
                              <a:solidFill>
                                <a:srgbClr val="75B746">
                                  <a:lumMod val="20000"/>
                                  <a:lumOff val="80000"/>
                                </a:srgbClr>
                              </a:solidFill>
                              <a:ln w="12700" cap="flat" cmpd="sng" algn="ctr">
                                <a:solidFill>
                                  <a:srgbClr val="75B746"/>
                                </a:solidFill>
                                <a:prstDash val="solid"/>
                                <a:miter lim="800000"/>
                              </a:ln>
                              <a:effectLst/>
                            </wps:spPr>
                            <wps:txbx>
                              <w:txbxContent>
                                <w:p w:rsidR="001930AA" w:rsidRPr="00D5005D" w:rsidRDefault="001930AA" w:rsidP="001930AA">
                                  <w:pPr>
                                    <w:spacing w:after="0"/>
                                    <w:rPr>
                                      <w:rFonts w:ascii="Times New Roman" w:hAnsi="Times New Roman"/>
                                      <w:sz w:val="26"/>
                                      <w:szCs w:val="26"/>
                                    </w:rPr>
                                  </w:pPr>
                                  <w:r w:rsidRPr="00D5005D">
                                    <w:rPr>
                                      <w:rFonts w:ascii="Times New Roman" w:hAnsi="Times New Roman"/>
                                      <w:sz w:val="26"/>
                                      <w:szCs w:val="26"/>
                                    </w:rPr>
                                    <w:t>It was so windy!  It’s was more than 160 km/h on average.  Dad said the gusts were the highest he had ever known … about 280 km/h!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8A01CA"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61" o:spid="_x0000_s1027" type="#_x0000_t63" style="position:absolute;left:0;text-align:left;margin-left:-9.15pt;margin-top:1.75pt;width:220.8pt;height:15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" adj="4328,27582" fillcolor="#e3f1da" strokecolor="#75b746" strokeweight="1pt">
                      <v:textbox>
                        <w:txbxContent>
                          <w:p w:rsidR="001930AA" w:rsidRPr="00D5005D" w:rsidRDefault="001930AA" w:rsidP="001930AA">
                            <w:pPr>
                              <w:spacing w:after="0"/>
                              <w:rPr>
                                <w:rFonts w:ascii="Times New Roman" w:hAnsi="Times New Roman"/>
                                <w:sz w:val="26"/>
                                <w:szCs w:val="26"/>
                              </w:rPr>
                            </w:pPr>
                            <w:r w:rsidRPr="00D5005D">
                              <w:rPr>
                                <w:rFonts w:ascii="Times New Roman" w:hAnsi="Times New Roman"/>
                                <w:sz w:val="26"/>
                                <w:szCs w:val="26"/>
                              </w:rPr>
                              <w:t>It was so windy!  It’s was more than 160 km/h on average.  Dad said the gusts were the highest he had ever known … about 280 km/h!</w:t>
                            </w:r>
                          </w:p>
                        </w:txbxContent>
                      </v:textbox>
                    </v:shape>
                  </w:pict>
                </mc:Fallback>
              </mc:AlternateContent>
            </w:r>
          </w:p>
        </w:tc>
      </w:tr>
      <w:tr w:rsidR="001930AA" w:rsidRPr="009C75E5" w:rsidTr="008C3921">
        <w:trPr>
          <w:trHeight w:val="5896"/>
        </w:trPr>
        <w:tc>
          <w:tcPr>
            <w:tcW w:w="4819" w:type="dxa"/>
          </w:tcPr>
          <w:p w:rsidR="001930AA" w:rsidRPr="009C75E5" w:rsidRDefault="001930AA" w:rsidP="008C3921">
            <w:pPr>
              <w:widowControl w:val="0"/>
              <w:spacing w:after="120" w:line="285" w:lineRule="auto"/>
              <w:rPr>
                <w:rFonts w:asciiTheme="minorHAnsi" w:eastAsia="Times New Roman" w:hAnsiTheme="minorHAnsi"/>
                <w:color w:val="000000"/>
                <w:kern w:val="28"/>
                <w:sz w:val="24"/>
                <w:szCs w:val="24"/>
                <w:lang w:eastAsia="en-GB"/>
              </w:rPr>
            </w:pPr>
            <w:r w:rsidRPr="009C75E5">
              <w:rPr>
                <w:rFonts w:asciiTheme="minorHAnsi" w:eastAsia="Times New Roman" w:hAnsiTheme="minorHAnsi"/>
                <w:noProof/>
                <w:color w:val="000000"/>
                <w:kern w:val="28"/>
                <w:sz w:val="24"/>
                <w:szCs w:val="24"/>
                <w:lang w:eastAsia="en-GB"/>
              </w:rPr>
              <mc:AlternateContent>
                <mc:Choice Requires="wps">
                  <w:drawing>
                    <wp:anchor distT="0" distB="0" distL="114300" distR="114300" simplePos="0" relativeHeight="251662336" behindDoc="0" locked="0" layoutInCell="1" allowOverlap="1" wp14:anchorId="08E437B3" wp14:editId="36398686">
                      <wp:simplePos x="0" y="0"/>
                      <wp:positionH relativeFrom="column">
                        <wp:posOffset>-94742</wp:posOffset>
                      </wp:positionH>
                      <wp:positionV relativeFrom="paragraph">
                        <wp:posOffset>59055</wp:posOffset>
                      </wp:positionV>
                      <wp:extent cx="2840355" cy="2450465"/>
                      <wp:effectExtent l="0" t="552450" r="17145" b="26035"/>
                      <wp:wrapNone/>
                      <wp:docPr id="62" name="Rounded Rectangular Callout 62"/>
                      <wp:cNvGraphicFramePr/>
                      <a:graphic xmlns:a="http://schemas.openxmlformats.org/drawingml/2006/main">
                        <a:graphicData uri="http://schemas.microsoft.com/office/word/2010/wordprocessingShape">
                          <wps:wsp>
                            <wps:cNvSpPr/>
                            <wps:spPr>
                              <a:xfrm>
                                <a:off x="0" y="0"/>
                                <a:ext cx="2840355" cy="2450465"/>
                              </a:xfrm>
                              <a:prstGeom prst="wedgeRoundRectCallout">
                                <a:avLst>
                                  <a:gd name="adj1" fmla="val 43124"/>
                                  <a:gd name="adj2" fmla="val -71337"/>
                                  <a:gd name="adj3" fmla="val 16667"/>
                                </a:avLst>
                              </a:prstGeom>
                              <a:solidFill>
                                <a:srgbClr val="C5DB8C">
                                  <a:lumMod val="20000"/>
                                  <a:lumOff val="80000"/>
                                </a:srgbClr>
                              </a:solidFill>
                              <a:ln w="12700" cap="flat" cmpd="sng" algn="ctr">
                                <a:solidFill>
                                  <a:srgbClr val="C5DB8C"/>
                                </a:solidFill>
                                <a:prstDash val="solid"/>
                                <a:miter lim="800000"/>
                              </a:ln>
                              <a:effectLst/>
                            </wps:spPr>
                            <wps:txbx>
                              <w:txbxContent>
                                <w:p w:rsidR="001930AA" w:rsidRDefault="001930AA" w:rsidP="001930AA">
                                  <w:pPr>
                                    <w:spacing w:after="0"/>
                                  </w:pPr>
                                  <w:r w:rsidRPr="00F22C18">
                                    <w:rPr>
                                      <w:rFonts w:ascii="Trebuchet MS" w:hAnsi="Trebuchet MS"/>
                                      <w:sz w:val="24"/>
                                      <w:szCs w:val="24"/>
                                    </w:rPr>
                                    <w:t xml:space="preserve">We are </w:t>
                                  </w:r>
                                  <w:r>
                                    <w:rPr>
                                      <w:rFonts w:ascii="Trebuchet MS" w:hAnsi="Trebuchet MS"/>
                                      <w:sz w:val="24"/>
                                      <w:szCs w:val="24"/>
                                    </w:rPr>
                                    <w:t>still in shock</w:t>
                                  </w:r>
                                  <w:r w:rsidRPr="00F22C18">
                                    <w:rPr>
                                      <w:rFonts w:ascii="Trebuchet MS" w:hAnsi="Trebuchet MS"/>
                                      <w:sz w:val="24"/>
                                      <w:szCs w:val="24"/>
                                    </w:rPr>
                                    <w:t xml:space="preserve">.  The storm surge was over </w:t>
                                  </w:r>
                                  <w:r>
                                    <w:rPr>
                                      <w:rFonts w:ascii="Trebuchet MS" w:hAnsi="Trebuchet MS"/>
                                      <w:sz w:val="24"/>
                                      <w:szCs w:val="24"/>
                                    </w:rPr>
                                    <w:t>a</w:t>
                                  </w:r>
                                  <w:r w:rsidRPr="00F22C18">
                                    <w:rPr>
                                      <w:rFonts w:ascii="Trebuchet MS" w:hAnsi="Trebuchet MS"/>
                                      <w:sz w:val="24"/>
                                      <w:szCs w:val="24"/>
                                    </w:rPr>
                                    <w:t xml:space="preserve"> metre high!  It was like our island of </w:t>
                                  </w:r>
                                  <w:proofErr w:type="spellStart"/>
                                  <w:r w:rsidRPr="00F22C18">
                                    <w:rPr>
                                      <w:rFonts w:ascii="Trebuchet MS" w:hAnsi="Trebuchet MS"/>
                                      <w:sz w:val="24"/>
                                      <w:szCs w:val="24"/>
                                    </w:rPr>
                                    <w:t>Mangalabang</w:t>
                                  </w:r>
                                  <w:proofErr w:type="spellEnd"/>
                                  <w:r w:rsidRPr="00F22C18">
                                    <w:rPr>
                                      <w:rFonts w:ascii="Trebuchet MS" w:hAnsi="Trebuchet MS"/>
                                      <w:sz w:val="24"/>
                                      <w:szCs w:val="24"/>
                                    </w:rPr>
                                    <w:t xml:space="preserve"> was dr</w:t>
                                  </w:r>
                                  <w:r>
                                    <w:rPr>
                                      <w:rFonts w:ascii="Trebuchet MS" w:hAnsi="Trebuchet MS"/>
                                      <w:sz w:val="24"/>
                                      <w:szCs w:val="24"/>
                                    </w:rPr>
                                    <w:t>owning.  There was broken coral from the reefs everywhere.</w:t>
                                  </w:r>
                                  <w:r w:rsidRPr="00F22C18">
                                    <w:rPr>
                                      <w:rFonts w:ascii="Trebuchet MS" w:hAnsi="Trebuchet MS"/>
                                      <w:sz w:val="24"/>
                                      <w:szCs w:val="24"/>
                                    </w:rPr>
                                    <w:t xml:space="preserve">  </w:t>
                                  </w:r>
                                  <w:r>
                                    <w:rPr>
                                      <w:rFonts w:ascii="Trebuchet MS" w:hAnsi="Trebuchet MS"/>
                                      <w:sz w:val="24"/>
                                      <w:szCs w:val="24"/>
                                    </w:rPr>
                                    <w:t xml:space="preserve">The coral reefs must have been destroyed.  With no </w:t>
                                  </w:r>
                                  <w:r w:rsidRPr="00F22C18">
                                    <w:rPr>
                                      <w:rFonts w:ascii="Trebuchet MS" w:hAnsi="Trebuchet MS"/>
                                      <w:sz w:val="24"/>
                                      <w:szCs w:val="24"/>
                                    </w:rPr>
                                    <w:t>coral</w:t>
                                  </w:r>
                                  <w:r>
                                    <w:rPr>
                                      <w:rFonts w:ascii="Trebuchet MS" w:hAnsi="Trebuchet MS"/>
                                      <w:sz w:val="24"/>
                                      <w:szCs w:val="24"/>
                                    </w:rPr>
                                    <w:t xml:space="preserve"> reefs</w:t>
                                  </w:r>
                                  <w:r w:rsidRPr="00F22C18">
                                    <w:rPr>
                                      <w:rFonts w:ascii="Trebuchet MS" w:hAnsi="Trebuchet MS"/>
                                      <w:sz w:val="24"/>
                                      <w:szCs w:val="24"/>
                                    </w:rPr>
                                    <w:t xml:space="preserve">, there </w:t>
                                  </w:r>
                                  <w:r>
                                    <w:rPr>
                                      <w:rFonts w:ascii="Trebuchet MS" w:hAnsi="Trebuchet MS"/>
                                      <w:sz w:val="24"/>
                                      <w:szCs w:val="24"/>
                                    </w:rPr>
                                    <w:t>are</w:t>
                                  </w:r>
                                  <w:r w:rsidRPr="00F22C18">
                                    <w:rPr>
                                      <w:rFonts w:ascii="Trebuchet MS" w:hAnsi="Trebuchet MS"/>
                                      <w:sz w:val="24"/>
                                      <w:szCs w:val="24"/>
                                    </w:rPr>
                                    <w:t xml:space="preserve"> no fish</w:t>
                                  </w:r>
                                  <w:r>
                                    <w:rPr>
                                      <w:rFonts w:ascii="Trebuchet MS" w:hAnsi="Trebuchet MS"/>
                                      <w:sz w:val="24"/>
                                      <w:szCs w:val="24"/>
                                    </w:rPr>
                                    <w:t>,</w:t>
                                  </w:r>
                                  <w:r w:rsidRPr="00F22C18">
                                    <w:rPr>
                                      <w:rFonts w:ascii="Trebuchet MS" w:hAnsi="Trebuchet MS"/>
                                      <w:sz w:val="24"/>
                                      <w:szCs w:val="24"/>
                                    </w:rPr>
                                    <w:t xml:space="preserve"> and with no fish, there is no livelihood for us</w:t>
                                  </w:r>
                                  <w:r>
                                    <w:rPr>
                                      <w:rFonts w:ascii="Trebuchet MS" w:hAnsi="Trebuchet MS"/>
                                      <w:sz w:val="24"/>
                                      <w:szCs w:val="24"/>
                                    </w:rPr>
                                    <w:t xml:space="preserve"> here.</w:t>
                                  </w:r>
                                </w:p>
                                <w:p w:rsidR="001930AA" w:rsidRDefault="001930AA" w:rsidP="001930AA">
                                  <w:pPr>
                                    <w:spacing w:after="0"/>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E437B3" id="Rounded Rectangular Callout 62" o:spid="_x0000_s1028" type="#_x0000_t62" style="position:absolute;margin-left:-7.45pt;margin-top:4.65pt;width:223.65pt;height:192.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" adj="20115,-4609" fillcolor="#f3f8e8" strokecolor="#c5db8c" strokeweight="1pt">
                      <v:textbox>
                        <w:txbxContent>
                          <w:p w:rsidR="001930AA" w:rsidRDefault="001930AA" w:rsidP="001930AA">
                            <w:pPr>
                              <w:spacing w:after="0"/>
                            </w:pPr>
                            <w:r w:rsidRPr="00F22C18">
                              <w:rPr>
                                <w:rFonts w:ascii="Trebuchet MS" w:hAnsi="Trebuchet MS"/>
                                <w:sz w:val="24"/>
                                <w:szCs w:val="24"/>
                              </w:rPr>
                              <w:t xml:space="preserve">We are </w:t>
                            </w:r>
                            <w:r>
                              <w:rPr>
                                <w:rFonts w:ascii="Trebuchet MS" w:hAnsi="Trebuchet MS"/>
                                <w:sz w:val="24"/>
                                <w:szCs w:val="24"/>
                              </w:rPr>
                              <w:t>still in shock</w:t>
                            </w:r>
                            <w:r w:rsidRPr="00F22C18">
                              <w:rPr>
                                <w:rFonts w:ascii="Trebuchet MS" w:hAnsi="Trebuchet MS"/>
                                <w:sz w:val="24"/>
                                <w:szCs w:val="24"/>
                              </w:rPr>
                              <w:t xml:space="preserve">.  The storm surge was over </w:t>
                            </w:r>
                            <w:r>
                              <w:rPr>
                                <w:rFonts w:ascii="Trebuchet MS" w:hAnsi="Trebuchet MS"/>
                                <w:sz w:val="24"/>
                                <w:szCs w:val="24"/>
                              </w:rPr>
                              <w:t>a</w:t>
                            </w:r>
                            <w:r w:rsidRPr="00F22C18">
                              <w:rPr>
                                <w:rFonts w:ascii="Trebuchet MS" w:hAnsi="Trebuchet MS"/>
                                <w:sz w:val="24"/>
                                <w:szCs w:val="24"/>
                              </w:rPr>
                              <w:t xml:space="preserve"> metre high!  It was like our island of </w:t>
                            </w:r>
                            <w:proofErr w:type="spellStart"/>
                            <w:r w:rsidRPr="00F22C18">
                              <w:rPr>
                                <w:rFonts w:ascii="Trebuchet MS" w:hAnsi="Trebuchet MS"/>
                                <w:sz w:val="24"/>
                                <w:szCs w:val="24"/>
                              </w:rPr>
                              <w:t>Mangalabang</w:t>
                            </w:r>
                            <w:proofErr w:type="spellEnd"/>
                            <w:r w:rsidRPr="00F22C18">
                              <w:rPr>
                                <w:rFonts w:ascii="Trebuchet MS" w:hAnsi="Trebuchet MS"/>
                                <w:sz w:val="24"/>
                                <w:szCs w:val="24"/>
                              </w:rPr>
                              <w:t xml:space="preserve"> was dr</w:t>
                            </w:r>
                            <w:r>
                              <w:rPr>
                                <w:rFonts w:ascii="Trebuchet MS" w:hAnsi="Trebuchet MS"/>
                                <w:sz w:val="24"/>
                                <w:szCs w:val="24"/>
                              </w:rPr>
                              <w:t>owning.  There was broken coral from the reefs everywhere.</w:t>
                            </w:r>
                            <w:r w:rsidRPr="00F22C18">
                              <w:rPr>
                                <w:rFonts w:ascii="Trebuchet MS" w:hAnsi="Trebuchet MS"/>
                                <w:sz w:val="24"/>
                                <w:szCs w:val="24"/>
                              </w:rPr>
                              <w:t xml:space="preserve">  </w:t>
                            </w:r>
                            <w:r>
                              <w:rPr>
                                <w:rFonts w:ascii="Trebuchet MS" w:hAnsi="Trebuchet MS"/>
                                <w:sz w:val="24"/>
                                <w:szCs w:val="24"/>
                              </w:rPr>
                              <w:t xml:space="preserve">The coral reefs must have been destroyed.  With no </w:t>
                            </w:r>
                            <w:r w:rsidRPr="00F22C18">
                              <w:rPr>
                                <w:rFonts w:ascii="Trebuchet MS" w:hAnsi="Trebuchet MS"/>
                                <w:sz w:val="24"/>
                                <w:szCs w:val="24"/>
                              </w:rPr>
                              <w:t>coral</w:t>
                            </w:r>
                            <w:r>
                              <w:rPr>
                                <w:rFonts w:ascii="Trebuchet MS" w:hAnsi="Trebuchet MS"/>
                                <w:sz w:val="24"/>
                                <w:szCs w:val="24"/>
                              </w:rPr>
                              <w:t xml:space="preserve"> reefs</w:t>
                            </w:r>
                            <w:r w:rsidRPr="00F22C18">
                              <w:rPr>
                                <w:rFonts w:ascii="Trebuchet MS" w:hAnsi="Trebuchet MS"/>
                                <w:sz w:val="24"/>
                                <w:szCs w:val="24"/>
                              </w:rPr>
                              <w:t xml:space="preserve">, there </w:t>
                            </w:r>
                            <w:r>
                              <w:rPr>
                                <w:rFonts w:ascii="Trebuchet MS" w:hAnsi="Trebuchet MS"/>
                                <w:sz w:val="24"/>
                                <w:szCs w:val="24"/>
                              </w:rPr>
                              <w:t>are</w:t>
                            </w:r>
                            <w:r w:rsidRPr="00F22C18">
                              <w:rPr>
                                <w:rFonts w:ascii="Trebuchet MS" w:hAnsi="Trebuchet MS"/>
                                <w:sz w:val="24"/>
                                <w:szCs w:val="24"/>
                              </w:rPr>
                              <w:t xml:space="preserve"> no fish</w:t>
                            </w:r>
                            <w:r>
                              <w:rPr>
                                <w:rFonts w:ascii="Trebuchet MS" w:hAnsi="Trebuchet MS"/>
                                <w:sz w:val="24"/>
                                <w:szCs w:val="24"/>
                              </w:rPr>
                              <w:t>,</w:t>
                            </w:r>
                            <w:r w:rsidRPr="00F22C18">
                              <w:rPr>
                                <w:rFonts w:ascii="Trebuchet MS" w:hAnsi="Trebuchet MS"/>
                                <w:sz w:val="24"/>
                                <w:szCs w:val="24"/>
                              </w:rPr>
                              <w:t xml:space="preserve"> and with no fish, there is no livelihood for us</w:t>
                            </w:r>
                            <w:r>
                              <w:rPr>
                                <w:rFonts w:ascii="Trebuchet MS" w:hAnsi="Trebuchet MS"/>
                                <w:sz w:val="24"/>
                                <w:szCs w:val="24"/>
                              </w:rPr>
                              <w:t xml:space="preserve"> here.</w:t>
                            </w:r>
                          </w:p>
                          <w:p w:rsidR="001930AA" w:rsidRDefault="001930AA" w:rsidP="001930AA">
                            <w:pPr>
                              <w:spacing w:after="0"/>
                            </w:pPr>
                          </w:p>
                        </w:txbxContent>
                      </v:textbox>
                    </v:shape>
                  </w:pict>
                </mc:Fallback>
              </mc:AlternateContent>
            </w:r>
          </w:p>
        </w:tc>
        <w:tc>
          <w:tcPr>
            <w:tcW w:w="4820" w:type="dxa"/>
            <w:vAlign w:val="bottom"/>
          </w:tcPr>
          <w:p w:rsidR="001930AA" w:rsidRPr="009C75E5" w:rsidRDefault="001930AA" w:rsidP="008C3921">
            <w:pPr>
              <w:widowControl w:val="0"/>
              <w:spacing w:after="120" w:line="285" w:lineRule="auto"/>
              <w:jc w:val="right"/>
              <w:rPr>
                <w:rFonts w:asciiTheme="minorHAnsi" w:eastAsia="Times New Roman" w:hAnsiTheme="minorHAnsi"/>
                <w:color w:val="000000"/>
                <w:kern w:val="28"/>
                <w:sz w:val="24"/>
                <w:szCs w:val="24"/>
                <w:lang w:eastAsia="en-GB"/>
              </w:rPr>
            </w:pPr>
            <w:bookmarkStart w:id="1" w:name="_GoBack"/>
            <w:bookmarkEnd w:id="1"/>
            <w:r w:rsidRPr="009C75E5">
              <w:rPr>
                <w:rFonts w:asciiTheme="minorHAnsi" w:eastAsia="Times New Roman" w:hAnsiTheme="minorHAnsi"/>
                <w:noProof/>
                <w:color w:val="000000"/>
                <w:kern w:val="28"/>
                <w:sz w:val="20"/>
                <w:szCs w:val="20"/>
                <w:lang w:eastAsia="en-GB"/>
              </w:rPr>
              <mc:AlternateContent>
                <mc:Choice Requires="wps">
                  <w:drawing>
                    <wp:anchor distT="0" distB="0" distL="114300" distR="114300" simplePos="0" relativeHeight="251661312" behindDoc="0" locked="0" layoutInCell="1" allowOverlap="1" wp14:anchorId="57EA9ADF" wp14:editId="5E442ED5">
                      <wp:simplePos x="0" y="0"/>
                      <wp:positionH relativeFrom="column">
                        <wp:posOffset>-107315</wp:posOffset>
                      </wp:positionH>
                      <wp:positionV relativeFrom="paragraph">
                        <wp:posOffset>-172720</wp:posOffset>
                      </wp:positionV>
                      <wp:extent cx="2804160" cy="2328545"/>
                      <wp:effectExtent l="0" t="1295400" r="15240" b="14605"/>
                      <wp:wrapNone/>
                      <wp:docPr id="63" name="Rectangular Callout 63"/>
                      <wp:cNvGraphicFramePr/>
                      <a:graphic xmlns:a="http://schemas.openxmlformats.org/drawingml/2006/main">
                        <a:graphicData uri="http://schemas.microsoft.com/office/word/2010/wordprocessingShape">
                          <wps:wsp>
                            <wps:cNvSpPr/>
                            <wps:spPr>
                              <a:xfrm>
                                <a:off x="3889248" y="6803136"/>
                                <a:ext cx="2804160" cy="2328545"/>
                              </a:xfrm>
                              <a:prstGeom prst="wedgeRectCallout">
                                <a:avLst>
                                  <a:gd name="adj1" fmla="val -33007"/>
                                  <a:gd name="adj2" fmla="val -104002"/>
                                </a:avLst>
                              </a:prstGeom>
                              <a:solidFill>
                                <a:srgbClr val="A8C3D5">
                                  <a:lumMod val="20000"/>
                                  <a:lumOff val="80000"/>
                                </a:srgbClr>
                              </a:solidFill>
                              <a:ln w="12700" cap="flat" cmpd="sng" algn="ctr">
                                <a:solidFill>
                                  <a:srgbClr val="A8C3D5"/>
                                </a:solidFill>
                                <a:prstDash val="solid"/>
                                <a:miter lim="800000"/>
                              </a:ln>
                              <a:effectLst/>
                            </wps:spPr>
                            <wps:txbx>
                              <w:txbxContent>
                                <w:p w:rsidR="001930AA" w:rsidRPr="00D5005D" w:rsidRDefault="001930AA" w:rsidP="001930AA">
                                  <w:pPr>
                                    <w:spacing w:after="0"/>
                                    <w:rPr>
                                      <w:i/>
                                    </w:rPr>
                                  </w:pPr>
                                  <w:r w:rsidRPr="00D5005D">
                                    <w:rPr>
                                      <w:rFonts w:ascii="Trebuchet MS" w:hAnsi="Trebuchet MS"/>
                                      <w:i/>
                                      <w:sz w:val="24"/>
                                      <w:szCs w:val="24"/>
                                    </w:rPr>
                                    <w:t xml:space="preserve">My home, in </w:t>
                                  </w:r>
                                  <w:proofErr w:type="spellStart"/>
                                  <w:r w:rsidRPr="00D5005D">
                                    <w:rPr>
                                      <w:rFonts w:ascii="Trebuchet MS" w:hAnsi="Trebuchet MS"/>
                                      <w:i/>
                                      <w:sz w:val="24"/>
                                      <w:szCs w:val="24"/>
                                    </w:rPr>
                                    <w:t>Barangy</w:t>
                                  </w:r>
                                  <w:proofErr w:type="spellEnd"/>
                                  <w:r w:rsidRPr="00D5005D">
                                    <w:rPr>
                                      <w:rFonts w:ascii="Trebuchet MS" w:hAnsi="Trebuchet MS"/>
                                      <w:i/>
                                      <w:sz w:val="24"/>
                                      <w:szCs w:val="24"/>
                                    </w:rPr>
                                    <w:t xml:space="preserve"> Punta, was destroyed.  Most buildings were raised to the ground with just the floor remaining.  It was difficult to avoid the flying debris as we tried to find shelter.  Many people must have died from the flying debris.  The corrugated iron roof of our home was blown off so easily.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EA9ADF"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ular Callout 63" o:spid="_x0000_s1029" type="#_x0000_t61" style="position:absolute;left:0;text-align:left;margin-left:-8.45pt;margin-top:-13.6pt;width:220.8pt;height:183.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" adj="3670,-11664" fillcolor="#eef3f7" strokecolor="#a8c3d5" strokeweight="1pt">
                      <v:textbox>
                        <w:txbxContent>
                          <w:p w:rsidR="001930AA" w:rsidRPr="00D5005D" w:rsidRDefault="001930AA" w:rsidP="001930AA">
                            <w:pPr>
                              <w:spacing w:after="0"/>
                              <w:rPr>
                                <w:i/>
                              </w:rPr>
                            </w:pPr>
                            <w:r w:rsidRPr="00D5005D">
                              <w:rPr>
                                <w:rFonts w:ascii="Trebuchet MS" w:hAnsi="Trebuchet MS"/>
                                <w:i/>
                                <w:sz w:val="24"/>
                                <w:szCs w:val="24"/>
                              </w:rPr>
                              <w:t xml:space="preserve">My home, in </w:t>
                            </w:r>
                            <w:proofErr w:type="spellStart"/>
                            <w:r w:rsidRPr="00D5005D">
                              <w:rPr>
                                <w:rFonts w:ascii="Trebuchet MS" w:hAnsi="Trebuchet MS"/>
                                <w:i/>
                                <w:sz w:val="24"/>
                                <w:szCs w:val="24"/>
                              </w:rPr>
                              <w:t>Barangy</w:t>
                            </w:r>
                            <w:proofErr w:type="spellEnd"/>
                            <w:r w:rsidRPr="00D5005D">
                              <w:rPr>
                                <w:rFonts w:ascii="Trebuchet MS" w:hAnsi="Trebuchet MS"/>
                                <w:i/>
                                <w:sz w:val="24"/>
                                <w:szCs w:val="24"/>
                              </w:rPr>
                              <w:t xml:space="preserve"> Punta, was destroyed.  Most buildings were raised to the ground with just the floor remaining.  It was difficult to avoid the flying debris as we tried to find shelter.  Many people must have died from the flying debris.  The corrugated iron roof of our home was blown off so easily.</w:t>
                            </w:r>
                          </w:p>
                        </w:txbxContent>
                      </v:textbox>
                    </v:shape>
                  </w:pict>
                </mc:Fallback>
              </mc:AlternateContent>
            </w:r>
          </w:p>
        </w:tc>
      </w:tr>
    </w:tbl>
    <w:p w:rsidR="001930AA" w:rsidRDefault="001930AA" w:rsidP="001930AA">
      <w:pPr>
        <w:pStyle w:val="2Body"/>
        <w:sectPr w:rsidR="001930AA" w:rsidSect="00641C6D">
          <w:headerReference w:type="default" r:id="rId8"/>
          <w:footerReference w:type="default" r:id="rId9"/>
          <w:pgSz w:w="11906" w:h="16838"/>
          <w:pgMar w:top="1134" w:right="1134" w:bottom="851" w:left="1134" w:header="709" w:footer="709" w:gutter="0"/>
          <w:cols w:space="708"/>
          <w:docGrid w:linePitch="381"/>
        </w:sectPr>
      </w:pPr>
    </w:p>
    <w:p w:rsidR="001930AA" w:rsidRPr="009C75E5" w:rsidRDefault="001930AA" w:rsidP="001930AA">
      <w:pPr>
        <w:spacing w:after="0" w:line="240" w:lineRule="auto"/>
        <w:rPr>
          <w:rFonts w:asciiTheme="minorHAnsi" w:eastAsia="Times New Roman" w:hAnsiTheme="minorHAnsi"/>
          <w:color w:val="000000"/>
          <w:kern w:val="28"/>
          <w:sz w:val="20"/>
          <w:szCs w:val="20"/>
          <w:lang w:eastAsia="en-GB"/>
        </w:rPr>
      </w:pPr>
    </w:p>
    <w:tbl>
      <w:tblPr>
        <w:tblStyle w:val="TableGrid"/>
        <w:tblW w:w="0" w:type="auto"/>
        <w:tblInd w:w="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340" w:type="dxa"/>
          <w:left w:w="340" w:type="dxa"/>
          <w:bottom w:w="340" w:type="dxa"/>
          <w:right w:w="340" w:type="dxa"/>
        </w:tblCellMar>
        <w:tblLook w:val="04A0" w:firstRow="1" w:lastRow="0" w:firstColumn="1" w:lastColumn="0" w:noHBand="0" w:noVBand="1"/>
      </w:tblPr>
      <w:tblGrid>
        <w:gridCol w:w="4649"/>
        <w:gridCol w:w="4649"/>
      </w:tblGrid>
      <w:tr w:rsidR="001930AA" w:rsidRPr="009C75E5" w:rsidTr="008C3921">
        <w:trPr>
          <w:trHeight w:val="5953"/>
        </w:trPr>
        <w:tc>
          <w:tcPr>
            <w:tcW w:w="4819" w:type="dxa"/>
          </w:tcPr>
          <w:p w:rsidR="001930AA" w:rsidRPr="009C75E5" w:rsidRDefault="001930AA" w:rsidP="008C3921">
            <w:pPr>
              <w:widowControl w:val="0"/>
              <w:spacing w:after="120" w:line="285" w:lineRule="auto"/>
              <w:rPr>
                <w:rFonts w:asciiTheme="minorHAnsi" w:eastAsia="Times New Roman" w:hAnsiTheme="minorHAnsi"/>
                <w:color w:val="000000"/>
                <w:kern w:val="28"/>
                <w:sz w:val="24"/>
                <w:szCs w:val="24"/>
                <w:lang w:eastAsia="en-GB"/>
              </w:rPr>
            </w:pPr>
            <w:r w:rsidRPr="009C75E5">
              <w:rPr>
                <w:rFonts w:asciiTheme="minorHAnsi" w:eastAsia="Times New Roman" w:hAnsiTheme="minorHAnsi"/>
                <w:noProof/>
                <w:color w:val="000000"/>
                <w:kern w:val="28"/>
                <w:sz w:val="24"/>
                <w:szCs w:val="24"/>
                <w:lang w:eastAsia="en-GB"/>
              </w:rPr>
              <mc:AlternateContent>
                <mc:Choice Requires="wps">
                  <w:drawing>
                    <wp:anchor distT="0" distB="0" distL="114300" distR="114300" simplePos="0" relativeHeight="251663360" behindDoc="0" locked="0" layoutInCell="1" allowOverlap="1" wp14:anchorId="78C588B4" wp14:editId="4D1A4DBD">
                      <wp:simplePos x="0" y="0"/>
                      <wp:positionH relativeFrom="column">
                        <wp:posOffset>-126365</wp:posOffset>
                      </wp:positionH>
                      <wp:positionV relativeFrom="page">
                        <wp:posOffset>314960</wp:posOffset>
                      </wp:positionV>
                      <wp:extent cx="2804160" cy="2638425"/>
                      <wp:effectExtent l="19050" t="19050" r="34290" b="466725"/>
                      <wp:wrapNone/>
                      <wp:docPr id="288" name="Oval Callout 288"/>
                      <wp:cNvGraphicFramePr/>
                      <a:graphic xmlns:a="http://schemas.openxmlformats.org/drawingml/2006/main">
                        <a:graphicData uri="http://schemas.microsoft.com/office/word/2010/wordprocessingShape">
                          <wps:wsp>
                            <wps:cNvSpPr/>
                            <wps:spPr>
                              <a:xfrm>
                                <a:off x="0" y="0"/>
                                <a:ext cx="2804160" cy="2638425"/>
                              </a:xfrm>
                              <a:prstGeom prst="wedgeEllipseCallout">
                                <a:avLst>
                                  <a:gd name="adj1" fmla="val 45254"/>
                                  <a:gd name="adj2" fmla="val 65665"/>
                                </a:avLst>
                              </a:prstGeom>
                              <a:solidFill>
                                <a:srgbClr val="A8C3D5">
                                  <a:lumMod val="20000"/>
                                  <a:lumOff val="80000"/>
                                </a:srgbClr>
                              </a:solidFill>
                              <a:ln w="12700" cap="flat" cmpd="sng" algn="ctr">
                                <a:solidFill>
                                  <a:srgbClr val="A8C3D5"/>
                                </a:solidFill>
                                <a:prstDash val="solid"/>
                                <a:miter lim="800000"/>
                              </a:ln>
                              <a:effectLst/>
                            </wps:spPr>
                            <wps:txbx>
                              <w:txbxContent>
                                <w:p w:rsidR="001930AA" w:rsidRPr="00D5005D" w:rsidRDefault="001930AA" w:rsidP="001930AA">
                                  <w:pPr>
                                    <w:spacing w:after="0"/>
                                    <w:rPr>
                                      <w:i/>
                                    </w:rPr>
                                  </w:pPr>
                                  <w:r w:rsidRPr="00D5005D">
                                    <w:rPr>
                                      <w:rFonts w:ascii="Trebuchet MS" w:hAnsi="Trebuchet MS"/>
                                      <w:i/>
                                      <w:sz w:val="24"/>
                                      <w:szCs w:val="24"/>
                                    </w:rPr>
                                    <w:t>I just can’t find out whether my friends and family are safe.  There’s no electricity</w:t>
                                  </w:r>
                                  <w:r>
                                    <w:rPr>
                                      <w:rFonts w:ascii="Trebuchet MS" w:hAnsi="Trebuchet MS"/>
                                      <w:i/>
                                      <w:sz w:val="24"/>
                                      <w:szCs w:val="24"/>
                                    </w:rPr>
                                    <w:t>,</w:t>
                                  </w:r>
                                  <w:r w:rsidRPr="00D5005D">
                                    <w:rPr>
                                      <w:rFonts w:ascii="Trebuchet MS" w:hAnsi="Trebuchet MS"/>
                                      <w:i/>
                                      <w:sz w:val="24"/>
                                      <w:szCs w:val="24"/>
                                    </w:rPr>
                                    <w:t xml:space="preserve"> no phone lines</w:t>
                                  </w:r>
                                  <w:r>
                                    <w:rPr>
                                      <w:rFonts w:ascii="Trebuchet MS" w:hAnsi="Trebuchet MS"/>
                                      <w:i/>
                                      <w:sz w:val="24"/>
                                      <w:szCs w:val="24"/>
                                    </w:rPr>
                                    <w:t xml:space="preserve"> and no phone signal</w:t>
                                  </w:r>
                                  <w:r w:rsidRPr="00D5005D">
                                    <w:rPr>
                                      <w:rFonts w:ascii="Trebuchet MS" w:hAnsi="Trebuchet MS"/>
                                      <w:i/>
                                      <w:sz w:val="24"/>
                                      <w:szCs w:val="24"/>
                                    </w:rPr>
                                    <w:t>.  I want to go to the next village, but the roads are blocked as well.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C588B4" id="Oval Callout 288" o:spid="_x0000_s1030" type="#_x0000_t63" style="position:absolute;margin-left:-9.95pt;margin-top:24.8pt;width:220.8pt;height:20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" adj="20575,24984" fillcolor="#eef3f7" strokecolor="#a8c3d5" strokeweight="1pt">
                      <v:textbox>
                        <w:txbxContent>
                          <w:p w:rsidR="001930AA" w:rsidRPr="00D5005D" w:rsidRDefault="001930AA" w:rsidP="001930AA">
                            <w:pPr>
                              <w:spacing w:after="0"/>
                              <w:rPr>
                                <w:i/>
                              </w:rPr>
                            </w:pPr>
                            <w:r w:rsidRPr="00D5005D">
                              <w:rPr>
                                <w:rFonts w:ascii="Trebuchet MS" w:hAnsi="Trebuchet MS"/>
                                <w:i/>
                                <w:sz w:val="24"/>
                                <w:szCs w:val="24"/>
                              </w:rPr>
                              <w:t>I just can’t find out whether my friends and family are safe.  There’s no electricity</w:t>
                            </w:r>
                            <w:r>
                              <w:rPr>
                                <w:rFonts w:ascii="Trebuchet MS" w:hAnsi="Trebuchet MS"/>
                                <w:i/>
                                <w:sz w:val="24"/>
                                <w:szCs w:val="24"/>
                              </w:rPr>
                              <w:t>,</w:t>
                            </w:r>
                            <w:r w:rsidRPr="00D5005D">
                              <w:rPr>
                                <w:rFonts w:ascii="Trebuchet MS" w:hAnsi="Trebuchet MS"/>
                                <w:i/>
                                <w:sz w:val="24"/>
                                <w:szCs w:val="24"/>
                              </w:rPr>
                              <w:t xml:space="preserve"> no phone lines</w:t>
                            </w:r>
                            <w:r>
                              <w:rPr>
                                <w:rFonts w:ascii="Trebuchet MS" w:hAnsi="Trebuchet MS"/>
                                <w:i/>
                                <w:sz w:val="24"/>
                                <w:szCs w:val="24"/>
                              </w:rPr>
                              <w:t xml:space="preserve"> and no phone signal</w:t>
                            </w:r>
                            <w:r w:rsidRPr="00D5005D">
                              <w:rPr>
                                <w:rFonts w:ascii="Trebuchet MS" w:hAnsi="Trebuchet MS"/>
                                <w:i/>
                                <w:sz w:val="24"/>
                                <w:szCs w:val="24"/>
                              </w:rPr>
                              <w:t>.  I want to go to the next village, but the roads are blocked as well.</w:t>
                            </w:r>
                          </w:p>
                        </w:txbxContent>
                      </v:textbox>
                      <w10:wrap anchory="page"/>
                    </v:shape>
                  </w:pict>
                </mc:Fallback>
              </mc:AlternateContent>
            </w:r>
          </w:p>
        </w:tc>
        <w:tc>
          <w:tcPr>
            <w:tcW w:w="4820" w:type="dxa"/>
            <w:vAlign w:val="bottom"/>
          </w:tcPr>
          <w:p w:rsidR="001930AA" w:rsidRPr="009C75E5" w:rsidRDefault="001930AA" w:rsidP="008C3921">
            <w:pPr>
              <w:widowControl w:val="0"/>
              <w:spacing w:after="120" w:line="285" w:lineRule="auto"/>
              <w:jc w:val="right"/>
              <w:rPr>
                <w:rFonts w:asciiTheme="minorHAnsi" w:eastAsia="Times New Roman" w:hAnsiTheme="minorHAnsi"/>
                <w:color w:val="000000"/>
                <w:kern w:val="28"/>
                <w:sz w:val="24"/>
                <w:szCs w:val="24"/>
                <w:lang w:eastAsia="en-GB"/>
              </w:rPr>
            </w:pPr>
            <w:r w:rsidRPr="009C75E5">
              <w:rPr>
                <w:rFonts w:asciiTheme="minorHAnsi" w:eastAsia="Times New Roman" w:hAnsiTheme="minorHAnsi"/>
                <w:noProof/>
                <w:color w:val="000000"/>
                <w:kern w:val="28"/>
                <w:sz w:val="24"/>
                <w:szCs w:val="24"/>
                <w:lang w:eastAsia="en-GB"/>
              </w:rPr>
              <mc:AlternateContent>
                <mc:Choice Requires="wps">
                  <w:drawing>
                    <wp:anchor distT="0" distB="0" distL="114300" distR="114300" simplePos="0" relativeHeight="251666432" behindDoc="0" locked="0" layoutInCell="1" allowOverlap="1" wp14:anchorId="05251851" wp14:editId="7B2287EE">
                      <wp:simplePos x="0" y="0"/>
                      <wp:positionH relativeFrom="column">
                        <wp:posOffset>81915</wp:posOffset>
                      </wp:positionH>
                      <wp:positionV relativeFrom="page">
                        <wp:posOffset>1236980</wp:posOffset>
                      </wp:positionV>
                      <wp:extent cx="2486660" cy="2011680"/>
                      <wp:effectExtent l="0" t="0" r="27940" b="369570"/>
                      <wp:wrapNone/>
                      <wp:docPr id="289" name="Rectangular Callout 289"/>
                      <wp:cNvGraphicFramePr/>
                      <a:graphic xmlns:a="http://schemas.openxmlformats.org/drawingml/2006/main">
                        <a:graphicData uri="http://schemas.microsoft.com/office/word/2010/wordprocessingShape">
                          <wps:wsp>
                            <wps:cNvSpPr/>
                            <wps:spPr>
                              <a:xfrm>
                                <a:off x="0" y="0"/>
                                <a:ext cx="2486660" cy="2011680"/>
                              </a:xfrm>
                              <a:prstGeom prst="wedgeRectCallout">
                                <a:avLst>
                                  <a:gd name="adj1" fmla="val -38974"/>
                                  <a:gd name="adj2" fmla="val 66136"/>
                                </a:avLst>
                              </a:prstGeom>
                              <a:solidFill>
                                <a:srgbClr val="75B746">
                                  <a:lumMod val="20000"/>
                                  <a:lumOff val="80000"/>
                                </a:srgbClr>
                              </a:solidFill>
                              <a:ln w="12700" cap="flat" cmpd="sng" algn="ctr">
                                <a:solidFill>
                                  <a:srgbClr val="75B746"/>
                                </a:solidFill>
                                <a:prstDash val="solid"/>
                                <a:miter lim="800000"/>
                              </a:ln>
                              <a:effectLst/>
                            </wps:spPr>
                            <wps:txbx>
                              <w:txbxContent>
                                <w:p w:rsidR="001930AA" w:rsidRPr="00D5005D" w:rsidRDefault="001930AA" w:rsidP="001930AA">
                                  <w:pPr>
                                    <w:spacing w:after="0"/>
                                    <w:rPr>
                                      <w:rFonts w:ascii="Times New Roman" w:hAnsi="Times New Roman"/>
                                      <w:sz w:val="26"/>
                                      <w:szCs w:val="26"/>
                                    </w:rPr>
                                  </w:pPr>
                                  <w:r w:rsidRPr="00D5005D">
                                    <w:rPr>
                                      <w:rFonts w:ascii="Times New Roman" w:hAnsi="Times New Roman"/>
                                      <w:sz w:val="26"/>
                                      <w:szCs w:val="26"/>
                                    </w:rPr>
                                    <w:t xml:space="preserve">We will go to </w:t>
                                  </w:r>
                                  <w:proofErr w:type="spellStart"/>
                                  <w:r w:rsidRPr="00D5005D">
                                    <w:rPr>
                                      <w:rFonts w:ascii="Times New Roman" w:hAnsi="Times New Roman"/>
                                      <w:sz w:val="26"/>
                                      <w:szCs w:val="26"/>
                                    </w:rPr>
                                    <w:t>Roxas</w:t>
                                  </w:r>
                                  <w:proofErr w:type="spellEnd"/>
                                  <w:r w:rsidRPr="00D5005D">
                                    <w:rPr>
                                      <w:rFonts w:ascii="Times New Roman" w:hAnsi="Times New Roman"/>
                                      <w:sz w:val="26"/>
                                      <w:szCs w:val="26"/>
                                    </w:rPr>
                                    <w:t xml:space="preserve"> in the morning.  It’s larger there so there should be food and help.  I’ve heard they are struggling to cope </w:t>
                                  </w:r>
                                  <w:r>
                                    <w:rPr>
                                      <w:rFonts w:ascii="Times New Roman" w:hAnsi="Times New Roman"/>
                                      <w:sz w:val="26"/>
                                      <w:szCs w:val="26"/>
                                    </w:rPr>
                                    <w:t xml:space="preserve">there </w:t>
                                  </w:r>
                                  <w:r w:rsidRPr="00D5005D">
                                    <w:rPr>
                                      <w:rFonts w:ascii="Times New Roman" w:hAnsi="Times New Roman"/>
                                      <w:sz w:val="26"/>
                                      <w:szCs w:val="26"/>
                                    </w:rPr>
                                    <w:t xml:space="preserve">because of everyone going there and they have </w:t>
                                  </w:r>
                                  <w:r>
                                    <w:rPr>
                                      <w:rFonts w:ascii="Times New Roman" w:hAnsi="Times New Roman"/>
                                      <w:sz w:val="26"/>
                                      <w:szCs w:val="26"/>
                                    </w:rPr>
                                    <w:t>no water because of the broken pipes.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251851" id="Rectangular Callout 289" o:spid="_x0000_s1031" type="#_x0000_t61" style="position:absolute;left:0;text-align:left;margin-left:6.45pt;margin-top:97.4pt;width:195.8pt;height:158.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" adj="2382,25085" fillcolor="#e3f1da" strokecolor="#75b746" strokeweight="1pt">
                      <v:textbox>
                        <w:txbxContent>
                          <w:p w:rsidR="001930AA" w:rsidRPr="00D5005D" w:rsidRDefault="001930AA" w:rsidP="001930AA">
                            <w:pPr>
                              <w:spacing w:after="0"/>
                              <w:rPr>
                                <w:rFonts w:ascii="Times New Roman" w:hAnsi="Times New Roman"/>
                                <w:sz w:val="26"/>
                                <w:szCs w:val="26"/>
                              </w:rPr>
                            </w:pPr>
                            <w:r w:rsidRPr="00D5005D">
                              <w:rPr>
                                <w:rFonts w:ascii="Times New Roman" w:hAnsi="Times New Roman"/>
                                <w:sz w:val="26"/>
                                <w:szCs w:val="26"/>
                              </w:rPr>
                              <w:t xml:space="preserve">We will go to </w:t>
                            </w:r>
                            <w:proofErr w:type="spellStart"/>
                            <w:r w:rsidRPr="00D5005D">
                              <w:rPr>
                                <w:rFonts w:ascii="Times New Roman" w:hAnsi="Times New Roman"/>
                                <w:sz w:val="26"/>
                                <w:szCs w:val="26"/>
                              </w:rPr>
                              <w:t>Roxas</w:t>
                            </w:r>
                            <w:proofErr w:type="spellEnd"/>
                            <w:r w:rsidRPr="00D5005D">
                              <w:rPr>
                                <w:rFonts w:ascii="Times New Roman" w:hAnsi="Times New Roman"/>
                                <w:sz w:val="26"/>
                                <w:szCs w:val="26"/>
                              </w:rPr>
                              <w:t xml:space="preserve"> in the morning.  It’s larger there so there should be food and help.  I’ve heard they are struggling to cope </w:t>
                            </w:r>
                            <w:r>
                              <w:rPr>
                                <w:rFonts w:ascii="Times New Roman" w:hAnsi="Times New Roman"/>
                                <w:sz w:val="26"/>
                                <w:szCs w:val="26"/>
                              </w:rPr>
                              <w:t xml:space="preserve">there </w:t>
                            </w:r>
                            <w:r w:rsidRPr="00D5005D">
                              <w:rPr>
                                <w:rFonts w:ascii="Times New Roman" w:hAnsi="Times New Roman"/>
                                <w:sz w:val="26"/>
                                <w:szCs w:val="26"/>
                              </w:rPr>
                              <w:t xml:space="preserve">because of everyone going there and they have </w:t>
                            </w:r>
                            <w:r>
                              <w:rPr>
                                <w:rFonts w:ascii="Times New Roman" w:hAnsi="Times New Roman"/>
                                <w:sz w:val="26"/>
                                <w:szCs w:val="26"/>
                              </w:rPr>
                              <w:t>no water because of the broken pipes.</w:t>
                            </w:r>
                          </w:p>
                        </w:txbxContent>
                      </v:textbox>
                      <w10:wrap anchory="page"/>
                    </v:shape>
                  </w:pict>
                </mc:Fallback>
              </mc:AlternateContent>
            </w:r>
          </w:p>
        </w:tc>
      </w:tr>
      <w:tr w:rsidR="001930AA" w:rsidRPr="009C75E5" w:rsidTr="008C3921">
        <w:trPr>
          <w:trHeight w:val="5953"/>
        </w:trPr>
        <w:tc>
          <w:tcPr>
            <w:tcW w:w="4819" w:type="dxa"/>
            <w:vAlign w:val="bottom"/>
          </w:tcPr>
          <w:p w:rsidR="001930AA" w:rsidRPr="009C75E5" w:rsidRDefault="001930AA" w:rsidP="008C3921">
            <w:pPr>
              <w:widowControl w:val="0"/>
              <w:spacing w:after="120" w:line="285" w:lineRule="auto"/>
              <w:rPr>
                <w:rFonts w:asciiTheme="minorHAnsi" w:eastAsia="Times New Roman" w:hAnsiTheme="minorHAnsi"/>
                <w:color w:val="000000"/>
                <w:kern w:val="28"/>
                <w:sz w:val="24"/>
                <w:szCs w:val="24"/>
                <w:lang w:eastAsia="en-GB"/>
              </w:rPr>
            </w:pPr>
            <w:r w:rsidRPr="009C75E5">
              <w:rPr>
                <w:rFonts w:asciiTheme="minorHAnsi" w:eastAsia="Times New Roman" w:hAnsiTheme="minorHAnsi"/>
                <w:noProof/>
                <w:color w:val="000000"/>
                <w:kern w:val="28"/>
                <w:sz w:val="24"/>
                <w:szCs w:val="24"/>
                <w:lang w:eastAsia="en-GB"/>
              </w:rPr>
              <mc:AlternateContent>
                <mc:Choice Requires="wps">
                  <w:drawing>
                    <wp:anchor distT="0" distB="0" distL="114300" distR="114300" simplePos="0" relativeHeight="251665408" behindDoc="0" locked="0" layoutInCell="1" allowOverlap="1" wp14:anchorId="76C5B19D" wp14:editId="193BD37E">
                      <wp:simplePos x="0" y="0"/>
                      <wp:positionH relativeFrom="column">
                        <wp:posOffset>-168275</wp:posOffset>
                      </wp:positionH>
                      <wp:positionV relativeFrom="page">
                        <wp:posOffset>280035</wp:posOffset>
                      </wp:positionV>
                      <wp:extent cx="2901315" cy="3669665"/>
                      <wp:effectExtent l="0" t="685800" r="13335" b="26035"/>
                      <wp:wrapNone/>
                      <wp:docPr id="290" name="Rounded Rectangular Callout 290"/>
                      <wp:cNvGraphicFramePr/>
                      <a:graphic xmlns:a="http://schemas.openxmlformats.org/drawingml/2006/main">
                        <a:graphicData uri="http://schemas.microsoft.com/office/word/2010/wordprocessingShape">
                          <wps:wsp>
                            <wps:cNvSpPr/>
                            <wps:spPr>
                              <a:xfrm>
                                <a:off x="0" y="0"/>
                                <a:ext cx="2901315" cy="3669665"/>
                              </a:xfrm>
                              <a:prstGeom prst="wedgeRoundRectCallout">
                                <a:avLst>
                                  <a:gd name="adj1" fmla="val 37158"/>
                                  <a:gd name="adj2" fmla="val -68103"/>
                                  <a:gd name="adj3" fmla="val 16667"/>
                                </a:avLst>
                              </a:prstGeom>
                              <a:solidFill>
                                <a:srgbClr val="C5DB8C">
                                  <a:lumMod val="20000"/>
                                  <a:lumOff val="80000"/>
                                </a:srgbClr>
                              </a:solidFill>
                              <a:ln w="12700" cap="flat" cmpd="sng" algn="ctr">
                                <a:solidFill>
                                  <a:srgbClr val="C5DB8C"/>
                                </a:solidFill>
                                <a:prstDash val="solid"/>
                                <a:miter lim="800000"/>
                              </a:ln>
                              <a:effectLst/>
                            </wps:spPr>
                            <wps:txbx>
                              <w:txbxContent>
                                <w:p w:rsidR="001930AA" w:rsidRDefault="001930AA" w:rsidP="001930AA">
                                  <w:pPr>
                                    <w:rPr>
                                      <w:rFonts w:ascii="Trebuchet MS" w:hAnsi="Trebuchet MS"/>
                                      <w:sz w:val="24"/>
                                      <w:szCs w:val="24"/>
                                    </w:rPr>
                                  </w:pPr>
                                  <w:r w:rsidRPr="00F22C18">
                                    <w:rPr>
                                      <w:rFonts w:ascii="Trebuchet MS" w:hAnsi="Trebuchet MS"/>
                                      <w:sz w:val="24"/>
                                      <w:szCs w:val="24"/>
                                    </w:rPr>
                                    <w:t>It’s horrendous.  There’s debris everywhere and dead bodies are being washed up on the shore.  We’ve got to identify them and bury them, but we don’t know who to contact, and we are scared that if we leave them where they</w:t>
                                  </w:r>
                                  <w:r>
                                    <w:rPr>
                                      <w:rFonts w:ascii="Trebuchet MS" w:hAnsi="Trebuchet MS"/>
                                      <w:sz w:val="24"/>
                                      <w:szCs w:val="24"/>
                                    </w:rPr>
                                    <w:t xml:space="preserve"> are, they will spread disease.</w:t>
                                  </w:r>
                                </w:p>
                                <w:p w:rsidR="001930AA" w:rsidRDefault="001930AA" w:rsidP="001930AA">
                                  <w:pPr>
                                    <w:spacing w:after="0"/>
                                  </w:pPr>
                                  <w:r w:rsidRPr="00F22C18">
                                    <w:rPr>
                                      <w:rFonts w:ascii="Trebuchet MS" w:hAnsi="Trebuchet MS"/>
                                      <w:sz w:val="24"/>
                                      <w:szCs w:val="24"/>
                                    </w:rPr>
                                    <w:t>The death toll is 3,000 at the moment, bu</w:t>
                                  </w:r>
                                  <w:r>
                                    <w:rPr>
                                      <w:rFonts w:ascii="Trebuchet MS" w:hAnsi="Trebuchet MS"/>
                                      <w:sz w:val="24"/>
                                      <w:szCs w:val="24"/>
                                    </w:rPr>
                                    <w:t xml:space="preserve">t that’s too low.  They haven't </w:t>
                                  </w:r>
                                  <w:r w:rsidRPr="00F22C18">
                                    <w:rPr>
                                      <w:rFonts w:ascii="Trebuchet MS" w:hAnsi="Trebuchet MS"/>
                                      <w:sz w:val="24"/>
                                      <w:szCs w:val="24"/>
                                    </w:rPr>
                                    <w:t xml:space="preserve">counted </w:t>
                                  </w:r>
                                  <w:r>
                                    <w:rPr>
                                      <w:rFonts w:ascii="Trebuchet MS" w:hAnsi="Trebuchet MS"/>
                                      <w:sz w:val="24"/>
                                      <w:szCs w:val="24"/>
                                    </w:rPr>
                                    <w:t xml:space="preserve">in </w:t>
                                  </w:r>
                                  <w:r w:rsidRPr="00F22C18">
                                    <w:rPr>
                                      <w:rFonts w:ascii="Trebuchet MS" w:hAnsi="Trebuchet MS"/>
                                      <w:sz w:val="24"/>
                                      <w:szCs w:val="24"/>
                                    </w:rPr>
                                    <w:t>the areas t</w:t>
                                  </w:r>
                                  <w:r>
                                    <w:rPr>
                                      <w:rFonts w:ascii="Trebuchet MS" w:hAnsi="Trebuchet MS"/>
                                      <w:sz w:val="24"/>
                                      <w:szCs w:val="24"/>
                                    </w:rPr>
                                    <w:t>hat th</w:t>
                                  </w:r>
                                  <w:r w:rsidRPr="00F22C18">
                                    <w:rPr>
                                      <w:rFonts w:ascii="Trebuchet MS" w:hAnsi="Trebuchet MS"/>
                                      <w:sz w:val="24"/>
                                      <w:szCs w:val="24"/>
                                    </w:rPr>
                                    <w:t>ey can’t get to easily, like the smaller is</w:t>
                                  </w:r>
                                  <w:r>
                                    <w:rPr>
                                      <w:rFonts w:ascii="Trebuchet MS" w:hAnsi="Trebuchet MS"/>
                                      <w:sz w:val="24"/>
                                      <w:szCs w:val="24"/>
                                    </w:rPr>
                                    <w:t xml:space="preserve">lands.  It must be double that … </w:t>
                                  </w:r>
                                  <w:r w:rsidRPr="00F22C18">
                                    <w:rPr>
                                      <w:rFonts w:ascii="Trebuchet MS" w:hAnsi="Trebuchet MS"/>
                                      <w:sz w:val="24"/>
                                      <w:szCs w:val="24"/>
                                    </w:rPr>
                                    <w:t>over 6,000 must have died at least.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C5B19D" id="Rounded Rectangular Callout 290" o:spid="_x0000_s1032" type="#_x0000_t62" style="position:absolute;margin-left:-13.25pt;margin-top:22.05pt;width:228.45pt;height:288.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" adj="18826,-3910" fillcolor="#f3f8e8" strokecolor="#c5db8c" strokeweight="1pt">
                      <v:textbox>
                        <w:txbxContent>
                          <w:p w:rsidR="001930AA" w:rsidRDefault="001930AA" w:rsidP="001930AA">
                            <w:pPr>
                              <w:rPr>
                                <w:rFonts w:ascii="Trebuchet MS" w:hAnsi="Trebuchet MS"/>
                                <w:sz w:val="24"/>
                                <w:szCs w:val="24"/>
                              </w:rPr>
                            </w:pPr>
                            <w:r w:rsidRPr="00F22C18">
                              <w:rPr>
                                <w:rFonts w:ascii="Trebuchet MS" w:hAnsi="Trebuchet MS"/>
                                <w:sz w:val="24"/>
                                <w:szCs w:val="24"/>
                              </w:rPr>
                              <w:t>It’s horrendous.  There’s debris everywhere and dead bodies are being washed up on the shore.  We’ve got to identify them and bury them, but we don’t know who to contact, and we are scared that if we leave them where they</w:t>
                            </w:r>
                            <w:r>
                              <w:rPr>
                                <w:rFonts w:ascii="Trebuchet MS" w:hAnsi="Trebuchet MS"/>
                                <w:sz w:val="24"/>
                                <w:szCs w:val="24"/>
                              </w:rPr>
                              <w:t xml:space="preserve"> are, they will spread disease.</w:t>
                            </w:r>
                          </w:p>
                          <w:p w:rsidR="001930AA" w:rsidRDefault="001930AA" w:rsidP="001930AA">
                            <w:pPr>
                              <w:spacing w:after="0"/>
                            </w:pPr>
                            <w:r w:rsidRPr="00F22C18">
                              <w:rPr>
                                <w:rFonts w:ascii="Trebuchet MS" w:hAnsi="Trebuchet MS"/>
                                <w:sz w:val="24"/>
                                <w:szCs w:val="24"/>
                              </w:rPr>
                              <w:t>The death toll is 3,000 at the moment, bu</w:t>
                            </w:r>
                            <w:r>
                              <w:rPr>
                                <w:rFonts w:ascii="Trebuchet MS" w:hAnsi="Trebuchet MS"/>
                                <w:sz w:val="24"/>
                                <w:szCs w:val="24"/>
                              </w:rPr>
                              <w:t xml:space="preserve">t that’s too low.  They haven't </w:t>
                            </w:r>
                            <w:r w:rsidRPr="00F22C18">
                              <w:rPr>
                                <w:rFonts w:ascii="Trebuchet MS" w:hAnsi="Trebuchet MS"/>
                                <w:sz w:val="24"/>
                                <w:szCs w:val="24"/>
                              </w:rPr>
                              <w:t xml:space="preserve">counted </w:t>
                            </w:r>
                            <w:r>
                              <w:rPr>
                                <w:rFonts w:ascii="Trebuchet MS" w:hAnsi="Trebuchet MS"/>
                                <w:sz w:val="24"/>
                                <w:szCs w:val="24"/>
                              </w:rPr>
                              <w:t xml:space="preserve">in </w:t>
                            </w:r>
                            <w:r w:rsidRPr="00F22C18">
                              <w:rPr>
                                <w:rFonts w:ascii="Trebuchet MS" w:hAnsi="Trebuchet MS"/>
                                <w:sz w:val="24"/>
                                <w:szCs w:val="24"/>
                              </w:rPr>
                              <w:t>the areas t</w:t>
                            </w:r>
                            <w:r>
                              <w:rPr>
                                <w:rFonts w:ascii="Trebuchet MS" w:hAnsi="Trebuchet MS"/>
                                <w:sz w:val="24"/>
                                <w:szCs w:val="24"/>
                              </w:rPr>
                              <w:t>hat th</w:t>
                            </w:r>
                            <w:r w:rsidRPr="00F22C18">
                              <w:rPr>
                                <w:rFonts w:ascii="Trebuchet MS" w:hAnsi="Trebuchet MS"/>
                                <w:sz w:val="24"/>
                                <w:szCs w:val="24"/>
                              </w:rPr>
                              <w:t>ey can’t get to easily, like the smaller is</w:t>
                            </w:r>
                            <w:r>
                              <w:rPr>
                                <w:rFonts w:ascii="Trebuchet MS" w:hAnsi="Trebuchet MS"/>
                                <w:sz w:val="24"/>
                                <w:szCs w:val="24"/>
                              </w:rPr>
                              <w:t xml:space="preserve">lands.  It must be double that … </w:t>
                            </w:r>
                            <w:r w:rsidRPr="00F22C18">
                              <w:rPr>
                                <w:rFonts w:ascii="Trebuchet MS" w:hAnsi="Trebuchet MS"/>
                                <w:sz w:val="24"/>
                                <w:szCs w:val="24"/>
                              </w:rPr>
                              <w:t>over 6,000 must have died at least.</w:t>
                            </w:r>
                          </w:p>
                        </w:txbxContent>
                      </v:textbox>
                      <w10:wrap anchory="page"/>
                    </v:shape>
                  </w:pict>
                </mc:Fallback>
              </mc:AlternateContent>
            </w:r>
          </w:p>
        </w:tc>
        <w:tc>
          <w:tcPr>
            <w:tcW w:w="4820" w:type="dxa"/>
          </w:tcPr>
          <w:p w:rsidR="001930AA" w:rsidRPr="009C75E5" w:rsidRDefault="001930AA" w:rsidP="008C3921">
            <w:pPr>
              <w:widowControl w:val="0"/>
              <w:spacing w:after="120" w:line="285" w:lineRule="auto"/>
              <w:jc w:val="right"/>
              <w:rPr>
                <w:rFonts w:asciiTheme="minorHAnsi" w:eastAsia="Times New Roman" w:hAnsiTheme="minorHAnsi"/>
                <w:color w:val="000000"/>
                <w:kern w:val="28"/>
                <w:sz w:val="24"/>
                <w:szCs w:val="24"/>
                <w:lang w:eastAsia="en-GB"/>
              </w:rPr>
            </w:pPr>
            <w:r w:rsidRPr="009C75E5">
              <w:rPr>
                <w:rFonts w:asciiTheme="minorHAnsi" w:eastAsia="Times New Roman" w:hAnsiTheme="minorHAnsi"/>
                <w:noProof/>
                <w:color w:val="000000"/>
                <w:kern w:val="28"/>
                <w:sz w:val="20"/>
                <w:szCs w:val="20"/>
                <w:lang w:eastAsia="en-GB"/>
              </w:rPr>
              <mc:AlternateContent>
                <mc:Choice Requires="wps">
                  <w:drawing>
                    <wp:anchor distT="0" distB="0" distL="114300" distR="114300" simplePos="0" relativeHeight="251664384" behindDoc="0" locked="0" layoutInCell="1" allowOverlap="1" wp14:anchorId="272D3B34" wp14:editId="0D44F6BC">
                      <wp:simplePos x="0" y="0"/>
                      <wp:positionH relativeFrom="column">
                        <wp:posOffset>76073</wp:posOffset>
                      </wp:positionH>
                      <wp:positionV relativeFrom="page">
                        <wp:posOffset>631190</wp:posOffset>
                      </wp:positionV>
                      <wp:extent cx="2413635" cy="2962275"/>
                      <wp:effectExtent l="0" t="419100" r="24765" b="28575"/>
                      <wp:wrapNone/>
                      <wp:docPr id="291" name="Rectangular Callout 291"/>
                      <wp:cNvGraphicFramePr/>
                      <a:graphic xmlns:a="http://schemas.openxmlformats.org/drawingml/2006/main">
                        <a:graphicData uri="http://schemas.microsoft.com/office/word/2010/wordprocessingShape">
                          <wps:wsp>
                            <wps:cNvSpPr/>
                            <wps:spPr>
                              <a:xfrm>
                                <a:off x="0" y="0"/>
                                <a:ext cx="2413635" cy="2962275"/>
                              </a:xfrm>
                              <a:prstGeom prst="wedgeRectCallout">
                                <a:avLst>
                                  <a:gd name="adj1" fmla="val -45308"/>
                                  <a:gd name="adj2" fmla="val -63218"/>
                                </a:avLst>
                              </a:prstGeom>
                              <a:solidFill>
                                <a:srgbClr val="0095D4">
                                  <a:lumMod val="20000"/>
                                  <a:lumOff val="80000"/>
                                </a:srgbClr>
                              </a:solidFill>
                              <a:ln w="12700" cap="flat" cmpd="sng" algn="ctr">
                                <a:solidFill>
                                  <a:srgbClr val="0095D4"/>
                                </a:solidFill>
                                <a:prstDash val="solid"/>
                                <a:miter lim="800000"/>
                              </a:ln>
                              <a:effectLst/>
                            </wps:spPr>
                            <wps:txbx>
                              <w:txbxContent>
                                <w:p w:rsidR="001930AA" w:rsidRPr="00D5005D" w:rsidRDefault="001930AA" w:rsidP="001930AA">
                                  <w:pPr>
                                    <w:spacing w:after="0"/>
                                    <w:rPr>
                                      <w:rFonts w:ascii="Arial" w:hAnsi="Arial" w:cs="Arial"/>
                                    </w:rPr>
                                  </w:pPr>
                                  <w:r w:rsidRPr="00D5005D">
                                    <w:rPr>
                                      <w:rFonts w:ascii="Arial" w:hAnsi="Arial" w:cs="Arial"/>
                                      <w:sz w:val="24"/>
                                      <w:szCs w:val="24"/>
                                    </w:rPr>
                                    <w:t>I want to see my family.  They are on one of the thousand small islands here.  I cannot reach them as all the boats have been destroyed.  They couldn't get here, to the evacuation shelters on Cebu.  It was just too dangerous</w:t>
                                  </w:r>
                                  <w:r>
                                    <w:rPr>
                                      <w:rFonts w:ascii="Arial" w:hAnsi="Arial" w:cs="Arial"/>
                                      <w:sz w:val="24"/>
                                      <w:szCs w:val="24"/>
                                    </w:rPr>
                                    <w:t>.  There</w:t>
                                  </w:r>
                                  <w:r w:rsidRPr="00D5005D">
                                    <w:rPr>
                                      <w:rFonts w:ascii="Arial" w:hAnsi="Arial" w:cs="Arial"/>
                                      <w:sz w:val="24"/>
                                      <w:szCs w:val="24"/>
                                    </w:rPr>
                                    <w:t xml:space="preserve"> were no mountains or storm shelters to hide in – nothing to protect them from the wind, water and flying debris.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2D3B34" id="Rectangular Callout 291" o:spid="_x0000_s1033" type="#_x0000_t61" style="position:absolute;left:0;text-align:left;margin-left:6pt;margin-top:49.7pt;width:190.05pt;height:23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" adj="1013,-2855" fillcolor="#c3edff" strokecolor="#0095d4" strokeweight="1pt">
                      <v:textbox>
                        <w:txbxContent>
                          <w:p w:rsidR="001930AA" w:rsidRPr="00D5005D" w:rsidRDefault="001930AA" w:rsidP="001930AA">
                            <w:pPr>
                              <w:spacing w:after="0"/>
                              <w:rPr>
                                <w:rFonts w:ascii="Arial" w:hAnsi="Arial" w:cs="Arial"/>
                              </w:rPr>
                            </w:pPr>
                            <w:r w:rsidRPr="00D5005D">
                              <w:rPr>
                                <w:rFonts w:ascii="Arial" w:hAnsi="Arial" w:cs="Arial"/>
                                <w:sz w:val="24"/>
                                <w:szCs w:val="24"/>
                              </w:rPr>
                              <w:t>I want to see my family.  They are on one of the thousand small islands here.  I cannot reach them as all the boats have been destroyed.  They couldn't get here, to the evacuation shelters on Cebu.  It was just too dangerous</w:t>
                            </w:r>
                            <w:r>
                              <w:rPr>
                                <w:rFonts w:ascii="Arial" w:hAnsi="Arial" w:cs="Arial"/>
                                <w:sz w:val="24"/>
                                <w:szCs w:val="24"/>
                              </w:rPr>
                              <w:t>.  There</w:t>
                            </w:r>
                            <w:r w:rsidRPr="00D5005D">
                              <w:rPr>
                                <w:rFonts w:ascii="Arial" w:hAnsi="Arial" w:cs="Arial"/>
                                <w:sz w:val="24"/>
                                <w:szCs w:val="24"/>
                              </w:rPr>
                              <w:t xml:space="preserve"> were no mountains or storm shelters to hide in – nothing to protect them from the wind, water and flying debris.</w:t>
                            </w:r>
                          </w:p>
                        </w:txbxContent>
                      </v:textbox>
                      <w10:wrap anchory="page"/>
                    </v:shape>
                  </w:pict>
                </mc:Fallback>
              </mc:AlternateContent>
            </w:r>
          </w:p>
        </w:tc>
      </w:tr>
    </w:tbl>
    <w:p w:rsidR="001930AA" w:rsidRPr="009C75E5" w:rsidRDefault="001930AA" w:rsidP="001930AA">
      <w:pPr>
        <w:spacing w:after="0" w:line="240" w:lineRule="auto"/>
        <w:rPr>
          <w:rFonts w:asciiTheme="minorHAnsi" w:eastAsia="Times New Roman" w:hAnsiTheme="minorHAnsi"/>
          <w:color w:val="000000"/>
          <w:kern w:val="28"/>
          <w:sz w:val="20"/>
          <w:szCs w:val="20"/>
          <w:lang w:eastAsia="en-GB"/>
        </w:rPr>
      </w:pPr>
    </w:p>
    <w:p w:rsidR="001930AA" w:rsidRDefault="001930AA" w:rsidP="001930AA">
      <w:pPr>
        <w:pStyle w:val="2Body"/>
        <w:sectPr w:rsidR="001930AA" w:rsidSect="00641C6D">
          <w:headerReference w:type="default" r:id="rId10"/>
          <w:footerReference w:type="default" r:id="rId11"/>
          <w:pgSz w:w="11906" w:h="16838"/>
          <w:pgMar w:top="1134" w:right="1134" w:bottom="851" w:left="1134" w:header="709" w:footer="709" w:gutter="0"/>
          <w:cols w:space="708"/>
          <w:docGrid w:linePitch="381"/>
        </w:sectPr>
      </w:pPr>
    </w:p>
    <w:p w:rsidR="001930AA" w:rsidRPr="009C75E5" w:rsidRDefault="001930AA" w:rsidP="001930AA">
      <w:pPr>
        <w:shd w:val="clear" w:color="auto" w:fill="C7E2B4" w:themeFill="accent2" w:themeFillTint="66"/>
        <w:spacing w:after="0" w:line="240" w:lineRule="auto"/>
        <w:rPr>
          <w:rFonts w:asciiTheme="minorHAnsi" w:eastAsia="Times New Roman" w:hAnsiTheme="minorHAnsi"/>
          <w:b/>
          <w:color w:val="000000"/>
          <w:kern w:val="28"/>
          <w:sz w:val="28"/>
          <w:szCs w:val="24"/>
          <w:lang w:eastAsia="en-GB"/>
        </w:rPr>
      </w:pPr>
      <w:r w:rsidRPr="009C75E5">
        <w:rPr>
          <w:rFonts w:asciiTheme="minorHAnsi" w:eastAsia="Times New Roman" w:hAnsiTheme="minorHAnsi"/>
          <w:b/>
          <w:color w:val="000000"/>
          <w:kern w:val="28"/>
          <w:sz w:val="28"/>
          <w:szCs w:val="24"/>
          <w:lang w:eastAsia="en-GB"/>
        </w:rPr>
        <w:lastRenderedPageBreak/>
        <w:t>Research: photographs</w:t>
      </w:r>
    </w:p>
    <w:p w:rsidR="001930AA" w:rsidRPr="009C75E5" w:rsidRDefault="001930AA" w:rsidP="001930AA">
      <w:pPr>
        <w:spacing w:after="0" w:line="240" w:lineRule="auto"/>
        <w:rPr>
          <w:rFonts w:asciiTheme="minorHAnsi" w:eastAsia="Times New Roman" w:hAnsiTheme="minorHAnsi"/>
          <w:color w:val="000000"/>
          <w:kern w:val="28"/>
          <w:sz w:val="20"/>
          <w:szCs w:val="20"/>
          <w:lang w:eastAsia="en-GB"/>
        </w:rPr>
      </w:pPr>
    </w:p>
    <w:p w:rsidR="001930AA" w:rsidRPr="009C75E5" w:rsidRDefault="001930AA" w:rsidP="001930AA">
      <w:pPr>
        <w:numPr>
          <w:ilvl w:val="0"/>
          <w:numId w:val="22"/>
        </w:numPr>
        <w:spacing w:after="0" w:line="240" w:lineRule="auto"/>
        <w:contextualSpacing/>
        <w:rPr>
          <w:rFonts w:asciiTheme="minorHAnsi" w:eastAsia="Times New Roman" w:hAnsiTheme="minorHAnsi"/>
          <w:b/>
          <w:sz w:val="24"/>
          <w:szCs w:val="24"/>
          <w:lang w:eastAsia="en-GB"/>
        </w:rPr>
      </w:pPr>
      <w:r w:rsidRPr="009C75E5">
        <w:rPr>
          <w:rFonts w:asciiTheme="minorHAnsi" w:eastAsia="Times New Roman" w:hAnsiTheme="minorHAnsi"/>
          <w:b/>
          <w:sz w:val="24"/>
          <w:szCs w:val="24"/>
          <w:lang w:eastAsia="en-GB"/>
        </w:rPr>
        <w:t>A man stands surrounded by</w:t>
      </w:r>
      <w:r>
        <w:rPr>
          <w:rFonts w:asciiTheme="minorHAnsi" w:eastAsia="Times New Roman" w:hAnsiTheme="minorHAnsi"/>
          <w:b/>
          <w:sz w:val="24"/>
          <w:szCs w:val="24"/>
          <w:lang w:eastAsia="en-GB"/>
        </w:rPr>
        <w:t xml:space="preserve"> the devastation caused by Tropical Storm, </w:t>
      </w:r>
      <w:r w:rsidRPr="009C75E5">
        <w:rPr>
          <w:rFonts w:asciiTheme="minorHAnsi" w:eastAsia="Times New Roman" w:hAnsiTheme="minorHAnsi"/>
          <w:b/>
          <w:sz w:val="24"/>
          <w:szCs w:val="24"/>
          <w:lang w:eastAsia="en-GB"/>
        </w:rPr>
        <w:t>Haiyan, in the city of Tacloban.</w:t>
      </w:r>
    </w:p>
    <w:p w:rsidR="001930AA" w:rsidRPr="009C75E5" w:rsidRDefault="001930AA" w:rsidP="001930AA">
      <w:pPr>
        <w:spacing w:after="0" w:line="240" w:lineRule="auto"/>
        <w:jc w:val="center"/>
        <w:rPr>
          <w:rFonts w:asciiTheme="minorHAnsi" w:eastAsia="Times New Roman" w:hAnsiTheme="minorHAnsi"/>
          <w:color w:val="000000"/>
          <w:kern w:val="28"/>
          <w:sz w:val="20"/>
          <w:szCs w:val="20"/>
          <w:lang w:eastAsia="en-GB"/>
        </w:rPr>
      </w:pPr>
    </w:p>
    <w:p w:rsidR="001930AA" w:rsidRPr="009C75E5" w:rsidRDefault="001930AA" w:rsidP="001930AA">
      <w:pPr>
        <w:spacing w:after="0" w:line="240" w:lineRule="auto"/>
        <w:jc w:val="center"/>
        <w:rPr>
          <w:rFonts w:asciiTheme="minorHAnsi" w:eastAsia="Times New Roman" w:hAnsiTheme="minorHAnsi"/>
          <w:color w:val="000000"/>
          <w:kern w:val="28"/>
          <w:sz w:val="20"/>
          <w:szCs w:val="20"/>
          <w:lang w:eastAsia="en-GB"/>
        </w:rPr>
      </w:pPr>
      <w:r w:rsidRPr="009C75E5">
        <w:rPr>
          <w:rFonts w:asciiTheme="minorHAnsi" w:eastAsia="Times New Roman" w:hAnsiTheme="minorHAnsi"/>
          <w:noProof/>
          <w:color w:val="000000"/>
          <w:kern w:val="28"/>
          <w:sz w:val="20"/>
          <w:szCs w:val="20"/>
          <w:lang w:eastAsia="en-GB"/>
        </w:rPr>
        <w:drawing>
          <wp:inline distT="0" distB="0" distL="0" distR="0" wp14:anchorId="29BA50A8" wp14:editId="6BB50602">
            <wp:extent cx="5220000" cy="3479278"/>
            <wp:effectExtent l="0" t="0" r="0" b="6985"/>
            <wp:docPr id="292"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4327_2.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220000" cy="3479278"/>
                    </a:xfrm>
                    <a:prstGeom prst="rect">
                      <a:avLst/>
                    </a:prstGeom>
                  </pic:spPr>
                </pic:pic>
              </a:graphicData>
            </a:graphic>
          </wp:inline>
        </w:drawing>
      </w:r>
    </w:p>
    <w:p w:rsidR="001930AA" w:rsidRPr="009C75E5" w:rsidRDefault="001930AA" w:rsidP="001930AA">
      <w:pPr>
        <w:spacing w:before="120" w:after="0" w:line="240" w:lineRule="auto"/>
        <w:jc w:val="center"/>
        <w:rPr>
          <w:rFonts w:eastAsia="Times New Roman"/>
          <w:color w:val="000000"/>
          <w:kern w:val="28"/>
          <w:sz w:val="20"/>
          <w:szCs w:val="20"/>
          <w:lang w:eastAsia="en-GB"/>
        </w:rPr>
      </w:pPr>
      <w:r w:rsidRPr="009C75E5">
        <w:rPr>
          <w:rFonts w:asciiTheme="minorHAnsi" w:eastAsia="Times New Roman" w:hAnsiTheme="minorHAnsi"/>
          <w:color w:val="000000"/>
          <w:kern w:val="28"/>
          <w:sz w:val="20"/>
          <w:szCs w:val="20"/>
          <w:lang w:eastAsia="en-GB"/>
        </w:rPr>
        <w:t xml:space="preserve">© DFID 2013 </w:t>
      </w:r>
      <w:hyperlink r:id="rId13" w:history="1">
        <w:r w:rsidRPr="009C75E5">
          <w:rPr>
            <w:rFonts w:asciiTheme="minorHAnsi" w:eastAsia="Times New Roman" w:hAnsiTheme="minorHAnsi"/>
            <w:color w:val="0095D9"/>
            <w:kern w:val="28"/>
            <w:sz w:val="20"/>
            <w:szCs w:val="20"/>
            <w:u w:val="single"/>
            <w:lang w:eastAsia="en-GB"/>
          </w:rPr>
          <w:t>https://flic.kr/p/icG9De</w:t>
        </w:r>
      </w:hyperlink>
    </w:p>
    <w:p w:rsidR="001930AA" w:rsidRPr="009C75E5" w:rsidRDefault="001930AA" w:rsidP="001930AA">
      <w:pPr>
        <w:spacing w:after="0" w:line="240" w:lineRule="auto"/>
        <w:jc w:val="center"/>
        <w:rPr>
          <w:rFonts w:asciiTheme="minorHAnsi" w:eastAsia="Times New Roman" w:hAnsiTheme="minorHAnsi"/>
          <w:color w:val="000000"/>
          <w:kern w:val="28"/>
          <w:sz w:val="20"/>
          <w:szCs w:val="20"/>
          <w:lang w:eastAsia="en-GB"/>
        </w:rPr>
      </w:pPr>
    </w:p>
    <w:p w:rsidR="001930AA" w:rsidRPr="009C75E5" w:rsidRDefault="001930AA" w:rsidP="001930AA">
      <w:pPr>
        <w:spacing w:after="0" w:line="240" w:lineRule="auto"/>
        <w:jc w:val="center"/>
        <w:rPr>
          <w:rFonts w:asciiTheme="minorHAnsi" w:eastAsia="Times New Roman" w:hAnsiTheme="minorHAnsi"/>
          <w:color w:val="000000"/>
          <w:kern w:val="28"/>
          <w:sz w:val="20"/>
          <w:szCs w:val="20"/>
          <w:lang w:eastAsia="en-GB"/>
        </w:rPr>
      </w:pPr>
    </w:p>
    <w:p w:rsidR="001930AA" w:rsidRPr="009C75E5" w:rsidRDefault="001930AA" w:rsidP="001930AA">
      <w:pPr>
        <w:numPr>
          <w:ilvl w:val="0"/>
          <w:numId w:val="22"/>
        </w:numPr>
        <w:spacing w:after="120" w:line="285" w:lineRule="auto"/>
        <w:contextualSpacing/>
        <w:rPr>
          <w:rFonts w:asciiTheme="minorHAnsi" w:eastAsia="Times New Roman" w:hAnsiTheme="minorHAnsi"/>
          <w:b/>
          <w:sz w:val="24"/>
          <w:szCs w:val="24"/>
          <w:lang w:eastAsia="en-GB"/>
        </w:rPr>
      </w:pPr>
      <w:r w:rsidRPr="009C75E5">
        <w:rPr>
          <w:rFonts w:asciiTheme="minorHAnsi" w:eastAsia="Times New Roman" w:hAnsiTheme="minorHAnsi"/>
          <w:b/>
          <w:color w:val="000000"/>
          <w:kern w:val="28"/>
          <w:sz w:val="24"/>
          <w:szCs w:val="24"/>
          <w:lang w:eastAsia="en-GB"/>
        </w:rPr>
        <w:t>A sign re</w:t>
      </w:r>
      <w:r>
        <w:rPr>
          <w:rFonts w:asciiTheme="minorHAnsi" w:eastAsia="Times New Roman" w:hAnsiTheme="minorHAnsi"/>
          <w:b/>
          <w:color w:val="000000"/>
          <w:kern w:val="28"/>
          <w:sz w:val="24"/>
          <w:szCs w:val="24"/>
          <w:lang w:eastAsia="en-GB"/>
        </w:rPr>
        <w:t>q</w:t>
      </w:r>
      <w:r w:rsidRPr="009C75E5">
        <w:rPr>
          <w:rFonts w:asciiTheme="minorHAnsi" w:eastAsia="Times New Roman" w:hAnsiTheme="minorHAnsi"/>
          <w:b/>
          <w:color w:val="000000"/>
          <w:kern w:val="28"/>
          <w:sz w:val="24"/>
          <w:szCs w:val="24"/>
          <w:lang w:eastAsia="en-GB"/>
        </w:rPr>
        <w:t xml:space="preserve">uesting help on a </w:t>
      </w:r>
      <w:r w:rsidRPr="009C75E5">
        <w:rPr>
          <w:rFonts w:asciiTheme="minorHAnsi" w:eastAsia="Times New Roman" w:hAnsiTheme="minorHAnsi"/>
          <w:b/>
          <w:sz w:val="24"/>
          <w:szCs w:val="24"/>
          <w:lang w:eastAsia="en-GB"/>
        </w:rPr>
        <w:t>roundabout on the main road into Tacloban.</w:t>
      </w:r>
    </w:p>
    <w:p w:rsidR="001930AA" w:rsidRPr="009C75E5" w:rsidRDefault="001930AA" w:rsidP="001930AA">
      <w:pPr>
        <w:spacing w:after="0" w:line="240" w:lineRule="auto"/>
        <w:jc w:val="center"/>
        <w:rPr>
          <w:rFonts w:asciiTheme="minorHAnsi" w:eastAsia="Times New Roman" w:hAnsiTheme="minorHAnsi"/>
          <w:color w:val="000000"/>
          <w:kern w:val="28"/>
          <w:sz w:val="20"/>
          <w:szCs w:val="20"/>
          <w:lang w:eastAsia="en-GB"/>
        </w:rPr>
      </w:pPr>
    </w:p>
    <w:p w:rsidR="001930AA" w:rsidRPr="009C75E5" w:rsidRDefault="001930AA" w:rsidP="001930AA">
      <w:pPr>
        <w:spacing w:after="0" w:line="240" w:lineRule="auto"/>
        <w:jc w:val="center"/>
        <w:rPr>
          <w:rFonts w:asciiTheme="minorHAnsi" w:eastAsia="Times New Roman" w:hAnsiTheme="minorHAnsi"/>
          <w:color w:val="000000"/>
          <w:kern w:val="28"/>
          <w:sz w:val="20"/>
          <w:szCs w:val="20"/>
          <w:lang w:eastAsia="en-GB"/>
        </w:rPr>
      </w:pPr>
      <w:r w:rsidRPr="009C75E5">
        <w:rPr>
          <w:rFonts w:asciiTheme="minorHAnsi" w:eastAsia="Times New Roman" w:hAnsiTheme="minorHAnsi"/>
          <w:noProof/>
          <w:color w:val="000000"/>
          <w:kern w:val="28"/>
          <w:sz w:val="20"/>
          <w:szCs w:val="20"/>
          <w:lang w:eastAsia="en-GB"/>
        </w:rPr>
        <w:drawing>
          <wp:inline distT="0" distB="0" distL="0" distR="0" wp14:anchorId="1AB477C9" wp14:editId="186413A4">
            <wp:extent cx="5220000" cy="3479278"/>
            <wp:effectExtent l="0" t="0" r="0" b="6985"/>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24327_1.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220000" cy="3479278"/>
                    </a:xfrm>
                    <a:prstGeom prst="rect">
                      <a:avLst/>
                    </a:prstGeom>
                  </pic:spPr>
                </pic:pic>
              </a:graphicData>
            </a:graphic>
          </wp:inline>
        </w:drawing>
      </w:r>
    </w:p>
    <w:p w:rsidR="001930AA" w:rsidRDefault="001930AA" w:rsidP="001930AA">
      <w:pPr>
        <w:pStyle w:val="2Body"/>
        <w:jc w:val="center"/>
        <w:rPr>
          <w:rFonts w:asciiTheme="minorHAnsi" w:eastAsia="Times New Roman" w:hAnsiTheme="minorHAnsi"/>
          <w:color w:val="0095D9"/>
          <w:kern w:val="28"/>
          <w:sz w:val="20"/>
          <w:szCs w:val="20"/>
          <w:u w:val="single"/>
          <w:lang w:eastAsia="en-GB"/>
        </w:rPr>
        <w:sectPr w:rsidR="001930AA" w:rsidSect="00641C6D">
          <w:pgSz w:w="11906" w:h="16838"/>
          <w:pgMar w:top="1134" w:right="1134" w:bottom="851" w:left="1134" w:header="709" w:footer="709" w:gutter="0"/>
          <w:cols w:space="708"/>
          <w:docGrid w:linePitch="381"/>
        </w:sectPr>
      </w:pPr>
      <w:r w:rsidRPr="009C75E5">
        <w:rPr>
          <w:rFonts w:asciiTheme="minorHAnsi" w:eastAsia="Times New Roman" w:hAnsiTheme="minorHAnsi"/>
          <w:color w:val="000000"/>
          <w:kern w:val="28"/>
          <w:sz w:val="20"/>
          <w:szCs w:val="20"/>
          <w:lang w:eastAsia="en-GB"/>
        </w:rPr>
        <w:t xml:space="preserve">© </w:t>
      </w:r>
      <w:proofErr w:type="spellStart"/>
      <w:r w:rsidRPr="009C75E5">
        <w:rPr>
          <w:rFonts w:asciiTheme="minorHAnsi" w:eastAsia="Times New Roman" w:hAnsiTheme="minorHAnsi"/>
          <w:color w:val="000000"/>
          <w:kern w:val="28"/>
          <w:sz w:val="20"/>
          <w:szCs w:val="20"/>
          <w:lang w:eastAsia="en-GB"/>
        </w:rPr>
        <w:t>Trocalre</w:t>
      </w:r>
      <w:proofErr w:type="spellEnd"/>
      <w:r w:rsidRPr="009C75E5">
        <w:rPr>
          <w:rFonts w:asciiTheme="minorHAnsi" w:eastAsia="Times New Roman" w:hAnsiTheme="minorHAnsi"/>
          <w:color w:val="000000"/>
          <w:kern w:val="28"/>
          <w:sz w:val="20"/>
          <w:szCs w:val="20"/>
          <w:lang w:eastAsia="en-GB"/>
        </w:rPr>
        <w:t xml:space="preserve"> 2013 </w:t>
      </w:r>
      <w:hyperlink r:id="rId15" w:history="1">
        <w:r w:rsidRPr="009C75E5">
          <w:rPr>
            <w:rFonts w:asciiTheme="minorHAnsi" w:eastAsia="Times New Roman" w:hAnsiTheme="minorHAnsi"/>
            <w:color w:val="0095D9"/>
            <w:kern w:val="28"/>
            <w:sz w:val="20"/>
            <w:szCs w:val="20"/>
            <w:u w:val="single"/>
            <w:lang w:eastAsia="en-GB"/>
          </w:rPr>
          <w:t>https://flic.kr/p/pEsxhm</w:t>
        </w:r>
      </w:hyperlink>
    </w:p>
    <w:p w:rsidR="001930AA" w:rsidRPr="009C75E5" w:rsidRDefault="001930AA" w:rsidP="001930AA">
      <w:pPr>
        <w:shd w:val="clear" w:color="auto" w:fill="C7E2B4" w:themeFill="accent2" w:themeFillTint="66"/>
        <w:spacing w:after="0" w:line="240" w:lineRule="auto"/>
        <w:rPr>
          <w:rFonts w:ascii="Trebuchet MS" w:eastAsia="Times New Roman" w:hAnsi="Trebuchet MS"/>
          <w:b/>
          <w:color w:val="000000"/>
          <w:kern w:val="28"/>
          <w:sz w:val="28"/>
          <w:szCs w:val="24"/>
          <w:lang w:eastAsia="en-GB"/>
        </w:rPr>
      </w:pPr>
      <w:r w:rsidRPr="009C75E5">
        <w:rPr>
          <w:rFonts w:ascii="Trebuchet MS" w:eastAsia="Times New Roman" w:hAnsi="Trebuchet MS"/>
          <w:b/>
          <w:color w:val="000000"/>
          <w:kern w:val="28"/>
          <w:sz w:val="28"/>
          <w:szCs w:val="24"/>
          <w:lang w:eastAsia="en-GB"/>
        </w:rPr>
        <w:lastRenderedPageBreak/>
        <w:t>Student task</w:t>
      </w:r>
    </w:p>
    <w:p w:rsidR="001930AA" w:rsidRPr="009C75E5" w:rsidRDefault="001930AA" w:rsidP="001930AA">
      <w:pPr>
        <w:widowControl w:val="0"/>
        <w:spacing w:after="0" w:line="285" w:lineRule="auto"/>
        <w:rPr>
          <w:rFonts w:ascii="Trebuchet MS" w:eastAsia="Times New Roman" w:hAnsi="Trebuchet MS"/>
          <w:color w:val="000000"/>
          <w:kern w:val="28"/>
          <w:sz w:val="20"/>
          <w:szCs w:val="24"/>
          <w:lang w:eastAsia="en-GB"/>
        </w:rPr>
      </w:pPr>
    </w:p>
    <w:p w:rsidR="001930AA" w:rsidRPr="009C75E5" w:rsidRDefault="001930AA" w:rsidP="001930AA">
      <w:pPr>
        <w:widowControl w:val="0"/>
        <w:spacing w:after="120" w:line="285" w:lineRule="auto"/>
        <w:rPr>
          <w:rFonts w:ascii="Trebuchet MS" w:eastAsia="Times New Roman" w:hAnsi="Trebuchet MS"/>
          <w:color w:val="000000"/>
          <w:kern w:val="28"/>
          <w:sz w:val="24"/>
          <w:szCs w:val="24"/>
          <w:lang w:eastAsia="en-GB"/>
        </w:rPr>
      </w:pPr>
      <w:r w:rsidRPr="009C75E5">
        <w:rPr>
          <w:rFonts w:ascii="Trebuchet MS" w:eastAsia="Times New Roman" w:hAnsi="Trebuchet MS"/>
          <w:color w:val="000000"/>
          <w:kern w:val="28"/>
          <w:sz w:val="24"/>
          <w:szCs w:val="24"/>
          <w:lang w:eastAsia="en-GB"/>
        </w:rPr>
        <w:t>Use the witness statements and the two photographs to help you design a leaflet for a charity.  The leaflet will ask people for donations to help the inhabitants of the Philippines.  You will need to be clear what response is needed urgently and what is needed over the long term.</w:t>
      </w:r>
    </w:p>
    <w:p w:rsidR="001930AA" w:rsidRPr="009C75E5" w:rsidRDefault="001930AA" w:rsidP="001930AA">
      <w:pPr>
        <w:widowControl w:val="0"/>
        <w:spacing w:after="60" w:line="285" w:lineRule="auto"/>
        <w:rPr>
          <w:rFonts w:ascii="Trebuchet MS" w:eastAsia="Times New Roman" w:hAnsi="Trebuchet MS"/>
          <w:color w:val="000000"/>
          <w:kern w:val="28"/>
          <w:sz w:val="24"/>
          <w:szCs w:val="24"/>
          <w:lang w:eastAsia="en-GB"/>
        </w:rPr>
      </w:pPr>
      <w:r w:rsidRPr="009C75E5">
        <w:rPr>
          <w:rFonts w:ascii="Trebuchet MS" w:eastAsia="Times New Roman" w:hAnsi="Trebuchet MS"/>
          <w:color w:val="000000"/>
          <w:kern w:val="28"/>
          <w:sz w:val="24"/>
          <w:szCs w:val="24"/>
          <w:lang w:eastAsia="en-GB"/>
        </w:rPr>
        <w:t>Can you add anything else to the appeal leaflet? </w:t>
      </w:r>
    </w:p>
    <w:p w:rsidR="001930AA" w:rsidRPr="009C75E5" w:rsidRDefault="001930AA" w:rsidP="001930AA">
      <w:pPr>
        <w:widowControl w:val="0"/>
        <w:spacing w:after="60" w:line="285" w:lineRule="auto"/>
        <w:rPr>
          <w:rFonts w:ascii="Trebuchet MS" w:eastAsia="Times New Roman" w:hAnsi="Trebuchet MS"/>
          <w:color w:val="000000"/>
          <w:kern w:val="28"/>
          <w:sz w:val="24"/>
          <w:szCs w:val="24"/>
          <w:lang w:eastAsia="en-GB"/>
        </w:rPr>
      </w:pPr>
      <w:r w:rsidRPr="009C75E5">
        <w:rPr>
          <w:rFonts w:ascii="Trebuchet MS" w:eastAsia="Times New Roman" w:hAnsi="Trebuchet MS"/>
          <w:color w:val="000000"/>
          <w:kern w:val="28"/>
          <w:sz w:val="24"/>
          <w:szCs w:val="24"/>
          <w:lang w:eastAsia="en-GB"/>
        </w:rPr>
        <w:t>To help plan the report, use the table below:</w:t>
      </w:r>
    </w:p>
    <w:tbl>
      <w:tblPr>
        <w:tblW w:w="9697" w:type="dxa"/>
        <w:tblBorders>
          <w:top w:val="single" w:sz="8" w:space="0" w:color="3A5B23" w:themeColor="accent2" w:themeShade="80"/>
          <w:left w:val="single" w:sz="8" w:space="0" w:color="3A5B23" w:themeColor="accent2" w:themeShade="80"/>
          <w:bottom w:val="single" w:sz="8" w:space="0" w:color="3A5B23" w:themeColor="accent2" w:themeShade="80"/>
          <w:right w:val="single" w:sz="8" w:space="0" w:color="3A5B23" w:themeColor="accent2" w:themeShade="80"/>
          <w:insideH w:val="single" w:sz="8" w:space="0" w:color="3A5B23" w:themeColor="accent2" w:themeShade="80"/>
          <w:insideV w:val="single" w:sz="8" w:space="0" w:color="3A5B23" w:themeColor="accent2" w:themeShade="80"/>
        </w:tblBorders>
        <w:tblCellMar>
          <w:left w:w="0" w:type="dxa"/>
          <w:right w:w="0" w:type="dxa"/>
        </w:tblCellMar>
        <w:tblLook w:val="04A0" w:firstRow="1" w:lastRow="0" w:firstColumn="1" w:lastColumn="0" w:noHBand="0" w:noVBand="1"/>
      </w:tblPr>
      <w:tblGrid>
        <w:gridCol w:w="3035"/>
        <w:gridCol w:w="1418"/>
        <w:gridCol w:w="5244"/>
      </w:tblGrid>
      <w:tr w:rsidR="001930AA" w:rsidRPr="009C75E5" w:rsidTr="008C3921">
        <w:trPr>
          <w:trHeight w:val="737"/>
        </w:trPr>
        <w:tc>
          <w:tcPr>
            <w:tcW w:w="3035" w:type="dxa"/>
            <w:shd w:val="clear" w:color="auto" w:fill="E3F0D9" w:themeFill="accent2" w:themeFillTint="33"/>
            <w:tcMar>
              <w:top w:w="58" w:type="dxa"/>
              <w:left w:w="58" w:type="dxa"/>
              <w:bottom w:w="58" w:type="dxa"/>
              <w:right w:w="58" w:type="dxa"/>
            </w:tcMar>
            <w:vAlign w:val="center"/>
            <w:hideMark/>
          </w:tcPr>
          <w:p w:rsidR="001930AA" w:rsidRPr="009C75E5" w:rsidRDefault="001930AA" w:rsidP="008C3921">
            <w:pPr>
              <w:widowControl w:val="0"/>
              <w:spacing w:after="0" w:line="285" w:lineRule="auto"/>
              <w:ind w:left="284" w:right="367"/>
              <w:jc w:val="center"/>
              <w:rPr>
                <w:rFonts w:ascii="Trebuchet MS" w:eastAsia="Times New Roman" w:hAnsi="Trebuchet MS"/>
                <w:b/>
                <w:bCs/>
                <w:color w:val="000000"/>
                <w:kern w:val="28"/>
                <w:sz w:val="24"/>
                <w:szCs w:val="24"/>
                <w:lang w:eastAsia="en-GB"/>
                <w14:cntxtAlts/>
              </w:rPr>
            </w:pPr>
            <w:r w:rsidRPr="009C75E5">
              <w:rPr>
                <w:rFonts w:ascii="Trebuchet MS" w:eastAsia="Times New Roman" w:hAnsi="Trebuchet MS"/>
                <w:b/>
                <w:bCs/>
                <w:color w:val="000000"/>
                <w:kern w:val="28"/>
                <w:sz w:val="24"/>
                <w:szCs w:val="24"/>
                <w:lang w:eastAsia="en-GB"/>
              </w:rPr>
              <w:t>Response</w:t>
            </w:r>
          </w:p>
        </w:tc>
        <w:tc>
          <w:tcPr>
            <w:tcW w:w="1418" w:type="dxa"/>
            <w:shd w:val="clear" w:color="auto" w:fill="E3F0D9" w:themeFill="accent2" w:themeFillTint="33"/>
            <w:tcMar>
              <w:top w:w="58" w:type="dxa"/>
              <w:left w:w="58" w:type="dxa"/>
              <w:bottom w:w="58" w:type="dxa"/>
              <w:right w:w="58" w:type="dxa"/>
            </w:tcMar>
            <w:vAlign w:val="center"/>
            <w:hideMark/>
          </w:tcPr>
          <w:p w:rsidR="001930AA" w:rsidRPr="009C75E5" w:rsidRDefault="001930AA" w:rsidP="008C3921">
            <w:pPr>
              <w:widowControl w:val="0"/>
              <w:spacing w:after="0" w:line="285" w:lineRule="auto"/>
              <w:jc w:val="center"/>
              <w:rPr>
                <w:rFonts w:ascii="Trebuchet MS" w:eastAsia="Times New Roman" w:hAnsi="Trebuchet MS"/>
                <w:b/>
                <w:bCs/>
                <w:color w:val="000000"/>
                <w:kern w:val="28"/>
                <w:sz w:val="24"/>
                <w:szCs w:val="24"/>
                <w:lang w:eastAsia="en-GB"/>
                <w14:cntxtAlts/>
              </w:rPr>
            </w:pPr>
            <w:r w:rsidRPr="009C75E5">
              <w:rPr>
                <w:rFonts w:ascii="Trebuchet MS" w:eastAsia="Times New Roman" w:hAnsi="Trebuchet MS"/>
                <w:b/>
                <w:bCs/>
                <w:color w:val="000000"/>
                <w:kern w:val="28"/>
                <w:sz w:val="24"/>
                <w:szCs w:val="24"/>
                <w:lang w:eastAsia="en-GB"/>
              </w:rPr>
              <w:t>Urgent (U) or  long term (L)</w:t>
            </w:r>
          </w:p>
        </w:tc>
        <w:tc>
          <w:tcPr>
            <w:tcW w:w="5244" w:type="dxa"/>
            <w:shd w:val="clear" w:color="auto" w:fill="E3F0D9" w:themeFill="accent2" w:themeFillTint="33"/>
            <w:tcMar>
              <w:top w:w="58" w:type="dxa"/>
              <w:left w:w="58" w:type="dxa"/>
              <w:bottom w:w="58" w:type="dxa"/>
              <w:right w:w="58" w:type="dxa"/>
            </w:tcMar>
            <w:vAlign w:val="center"/>
            <w:hideMark/>
          </w:tcPr>
          <w:p w:rsidR="001930AA" w:rsidRPr="009C75E5" w:rsidRDefault="001930AA" w:rsidP="008C3921">
            <w:pPr>
              <w:widowControl w:val="0"/>
              <w:spacing w:after="0" w:line="285" w:lineRule="auto"/>
              <w:jc w:val="center"/>
              <w:rPr>
                <w:rFonts w:ascii="Trebuchet MS" w:eastAsia="Times New Roman" w:hAnsi="Trebuchet MS"/>
                <w:b/>
                <w:bCs/>
                <w:color w:val="000000"/>
                <w:kern w:val="28"/>
                <w:sz w:val="24"/>
                <w:szCs w:val="24"/>
                <w:lang w:eastAsia="en-GB"/>
                <w14:cntxtAlts/>
              </w:rPr>
            </w:pPr>
            <w:r w:rsidRPr="009C75E5">
              <w:rPr>
                <w:rFonts w:ascii="Trebuchet MS" w:eastAsia="Times New Roman" w:hAnsi="Trebuchet MS"/>
                <w:b/>
                <w:bCs/>
                <w:color w:val="000000"/>
                <w:kern w:val="28"/>
                <w:sz w:val="24"/>
                <w:szCs w:val="24"/>
                <w:lang w:eastAsia="en-GB"/>
              </w:rPr>
              <w:t>Why is this needed?</w:t>
            </w:r>
          </w:p>
        </w:tc>
      </w:tr>
      <w:tr w:rsidR="001930AA" w:rsidRPr="009C75E5" w:rsidTr="008C3921">
        <w:trPr>
          <w:trHeight w:val="1077"/>
        </w:trPr>
        <w:tc>
          <w:tcPr>
            <w:tcW w:w="3035" w:type="dxa"/>
            <w:tcMar>
              <w:top w:w="58" w:type="dxa"/>
              <w:left w:w="58" w:type="dxa"/>
              <w:bottom w:w="58" w:type="dxa"/>
              <w:right w:w="58" w:type="dxa"/>
            </w:tcMar>
            <w:vAlign w:val="center"/>
            <w:hideMark/>
          </w:tcPr>
          <w:p w:rsidR="001930AA" w:rsidRPr="009C75E5" w:rsidRDefault="001930AA" w:rsidP="008C3921">
            <w:pPr>
              <w:widowControl w:val="0"/>
              <w:spacing w:after="0" w:line="285" w:lineRule="auto"/>
              <w:rPr>
                <w:rFonts w:ascii="Trebuchet MS" w:eastAsia="Times New Roman" w:hAnsi="Trebuchet MS"/>
                <w:color w:val="000000"/>
                <w:kern w:val="28"/>
                <w:sz w:val="24"/>
                <w:szCs w:val="24"/>
                <w:lang w:eastAsia="en-GB"/>
                <w14:cntxtAlts/>
              </w:rPr>
            </w:pPr>
            <w:r w:rsidRPr="009C75E5">
              <w:rPr>
                <w:rFonts w:ascii="Trebuchet MS" w:eastAsia="Times New Roman" w:hAnsi="Trebuchet MS"/>
                <w:color w:val="000000"/>
                <w:kern w:val="28"/>
                <w:sz w:val="24"/>
                <w:szCs w:val="24"/>
                <w:lang w:eastAsia="en-GB"/>
              </w:rPr>
              <w:t>Fresh water, food and medication</w:t>
            </w:r>
          </w:p>
        </w:tc>
        <w:tc>
          <w:tcPr>
            <w:tcW w:w="1418" w:type="dxa"/>
            <w:tcMar>
              <w:top w:w="58" w:type="dxa"/>
              <w:left w:w="58" w:type="dxa"/>
              <w:bottom w:w="58" w:type="dxa"/>
              <w:right w:w="58" w:type="dxa"/>
            </w:tcMar>
            <w:vAlign w:val="center"/>
            <w:hideMark/>
          </w:tcPr>
          <w:p w:rsidR="001930AA" w:rsidRPr="009C75E5" w:rsidRDefault="001930AA" w:rsidP="008C3921">
            <w:pPr>
              <w:widowControl w:val="0"/>
              <w:spacing w:after="0" w:line="285" w:lineRule="auto"/>
              <w:rPr>
                <w:rFonts w:ascii="Trebuchet MS" w:eastAsia="Times New Roman" w:hAnsi="Trebuchet MS"/>
                <w:color w:val="000000"/>
                <w:kern w:val="28"/>
                <w:sz w:val="20"/>
                <w:szCs w:val="20"/>
                <w:lang w:eastAsia="en-GB"/>
                <w14:cntxtAlts/>
              </w:rPr>
            </w:pPr>
            <w:r w:rsidRPr="009C75E5">
              <w:rPr>
                <w:rFonts w:ascii="Trebuchet MS" w:eastAsia="Times New Roman" w:hAnsi="Trebuchet MS"/>
                <w:color w:val="000000"/>
                <w:kern w:val="28"/>
                <w:sz w:val="20"/>
                <w:szCs w:val="20"/>
                <w:lang w:eastAsia="en-GB"/>
              </w:rPr>
              <w:t> </w:t>
            </w:r>
          </w:p>
        </w:tc>
        <w:tc>
          <w:tcPr>
            <w:tcW w:w="5244" w:type="dxa"/>
            <w:tcMar>
              <w:top w:w="58" w:type="dxa"/>
              <w:left w:w="58" w:type="dxa"/>
              <w:bottom w:w="58" w:type="dxa"/>
              <w:right w:w="58" w:type="dxa"/>
            </w:tcMar>
            <w:vAlign w:val="center"/>
            <w:hideMark/>
          </w:tcPr>
          <w:p w:rsidR="001930AA" w:rsidRPr="009C75E5" w:rsidRDefault="001930AA" w:rsidP="008C3921">
            <w:pPr>
              <w:widowControl w:val="0"/>
              <w:spacing w:after="0" w:line="285" w:lineRule="auto"/>
              <w:rPr>
                <w:rFonts w:ascii="Trebuchet MS" w:eastAsia="Times New Roman" w:hAnsi="Trebuchet MS"/>
                <w:color w:val="000000"/>
                <w:kern w:val="28"/>
                <w:sz w:val="20"/>
                <w:szCs w:val="20"/>
                <w:lang w:eastAsia="en-GB"/>
                <w14:cntxtAlts/>
              </w:rPr>
            </w:pPr>
            <w:r w:rsidRPr="009C75E5">
              <w:rPr>
                <w:rFonts w:ascii="Trebuchet MS" w:eastAsia="Times New Roman" w:hAnsi="Trebuchet MS"/>
                <w:color w:val="000000"/>
                <w:kern w:val="28"/>
                <w:sz w:val="20"/>
                <w:szCs w:val="20"/>
                <w:lang w:eastAsia="en-GB"/>
              </w:rPr>
              <w:t> </w:t>
            </w:r>
          </w:p>
        </w:tc>
      </w:tr>
      <w:tr w:rsidR="001930AA" w:rsidRPr="009C75E5" w:rsidTr="008C3921">
        <w:trPr>
          <w:trHeight w:val="1077"/>
        </w:trPr>
        <w:tc>
          <w:tcPr>
            <w:tcW w:w="3035" w:type="dxa"/>
            <w:tcMar>
              <w:top w:w="58" w:type="dxa"/>
              <w:left w:w="58" w:type="dxa"/>
              <w:bottom w:w="58" w:type="dxa"/>
              <w:right w:w="58" w:type="dxa"/>
            </w:tcMar>
            <w:vAlign w:val="center"/>
            <w:hideMark/>
          </w:tcPr>
          <w:p w:rsidR="001930AA" w:rsidRPr="009C75E5" w:rsidRDefault="001930AA" w:rsidP="008C3921">
            <w:pPr>
              <w:widowControl w:val="0"/>
              <w:spacing w:after="0" w:line="285" w:lineRule="auto"/>
              <w:rPr>
                <w:rFonts w:ascii="Trebuchet MS" w:eastAsia="Times New Roman" w:hAnsi="Trebuchet MS"/>
                <w:color w:val="000000"/>
                <w:kern w:val="28"/>
                <w:sz w:val="24"/>
                <w:szCs w:val="24"/>
                <w:lang w:eastAsia="en-GB"/>
                <w14:cntxtAlts/>
              </w:rPr>
            </w:pPr>
            <w:r>
              <w:rPr>
                <w:rFonts w:ascii="Trebuchet MS" w:eastAsia="Times New Roman" w:hAnsi="Trebuchet MS"/>
                <w:color w:val="000000"/>
                <w:kern w:val="28"/>
                <w:sz w:val="24"/>
                <w:szCs w:val="24"/>
                <w:lang w:eastAsia="en-GB"/>
              </w:rPr>
              <w:t>Treating the injured</w:t>
            </w:r>
            <w:r w:rsidRPr="009C75E5">
              <w:rPr>
                <w:rFonts w:ascii="Trebuchet MS" w:eastAsia="Times New Roman" w:hAnsi="Trebuchet MS"/>
                <w:color w:val="000000"/>
                <w:kern w:val="28"/>
                <w:sz w:val="24"/>
                <w:szCs w:val="24"/>
                <w:lang w:eastAsia="en-GB"/>
              </w:rPr>
              <w:t xml:space="preserve"> </w:t>
            </w:r>
          </w:p>
        </w:tc>
        <w:tc>
          <w:tcPr>
            <w:tcW w:w="1418" w:type="dxa"/>
            <w:tcMar>
              <w:top w:w="58" w:type="dxa"/>
              <w:left w:w="58" w:type="dxa"/>
              <w:bottom w:w="58" w:type="dxa"/>
              <w:right w:w="58" w:type="dxa"/>
            </w:tcMar>
            <w:vAlign w:val="center"/>
            <w:hideMark/>
          </w:tcPr>
          <w:p w:rsidR="001930AA" w:rsidRPr="009C75E5" w:rsidRDefault="001930AA" w:rsidP="008C3921">
            <w:pPr>
              <w:widowControl w:val="0"/>
              <w:spacing w:after="0" w:line="285" w:lineRule="auto"/>
              <w:rPr>
                <w:rFonts w:ascii="Trebuchet MS" w:eastAsia="Times New Roman" w:hAnsi="Trebuchet MS"/>
                <w:color w:val="000000"/>
                <w:kern w:val="28"/>
                <w:sz w:val="20"/>
                <w:szCs w:val="20"/>
                <w:lang w:eastAsia="en-GB"/>
                <w14:cntxtAlts/>
              </w:rPr>
            </w:pPr>
            <w:r w:rsidRPr="009C75E5">
              <w:rPr>
                <w:rFonts w:ascii="Trebuchet MS" w:eastAsia="Times New Roman" w:hAnsi="Trebuchet MS"/>
                <w:color w:val="000000"/>
                <w:kern w:val="28"/>
                <w:sz w:val="20"/>
                <w:szCs w:val="20"/>
                <w:lang w:eastAsia="en-GB"/>
              </w:rPr>
              <w:t> </w:t>
            </w:r>
          </w:p>
        </w:tc>
        <w:tc>
          <w:tcPr>
            <w:tcW w:w="5244" w:type="dxa"/>
            <w:tcMar>
              <w:top w:w="58" w:type="dxa"/>
              <w:left w:w="58" w:type="dxa"/>
              <w:bottom w:w="58" w:type="dxa"/>
              <w:right w:w="58" w:type="dxa"/>
            </w:tcMar>
            <w:vAlign w:val="center"/>
            <w:hideMark/>
          </w:tcPr>
          <w:p w:rsidR="001930AA" w:rsidRPr="009C75E5" w:rsidRDefault="001930AA" w:rsidP="008C3921">
            <w:pPr>
              <w:widowControl w:val="0"/>
              <w:spacing w:after="0" w:line="285" w:lineRule="auto"/>
              <w:rPr>
                <w:rFonts w:ascii="Trebuchet MS" w:eastAsia="Times New Roman" w:hAnsi="Trebuchet MS"/>
                <w:color w:val="000000"/>
                <w:kern w:val="28"/>
                <w:sz w:val="20"/>
                <w:szCs w:val="20"/>
                <w:lang w:eastAsia="en-GB"/>
                <w14:cntxtAlts/>
              </w:rPr>
            </w:pPr>
            <w:r w:rsidRPr="009C75E5">
              <w:rPr>
                <w:rFonts w:ascii="Trebuchet MS" w:eastAsia="Times New Roman" w:hAnsi="Trebuchet MS"/>
                <w:color w:val="000000"/>
                <w:kern w:val="28"/>
                <w:sz w:val="20"/>
                <w:szCs w:val="20"/>
                <w:lang w:eastAsia="en-GB"/>
              </w:rPr>
              <w:t> </w:t>
            </w:r>
          </w:p>
        </w:tc>
      </w:tr>
      <w:tr w:rsidR="001930AA" w:rsidRPr="009C75E5" w:rsidTr="008C3921">
        <w:trPr>
          <w:trHeight w:val="1077"/>
        </w:trPr>
        <w:tc>
          <w:tcPr>
            <w:tcW w:w="3035" w:type="dxa"/>
            <w:tcMar>
              <w:top w:w="58" w:type="dxa"/>
              <w:left w:w="58" w:type="dxa"/>
              <w:bottom w:w="58" w:type="dxa"/>
              <w:right w:w="58" w:type="dxa"/>
            </w:tcMar>
            <w:vAlign w:val="center"/>
          </w:tcPr>
          <w:p w:rsidR="001930AA" w:rsidRPr="009C75E5" w:rsidRDefault="001930AA" w:rsidP="008C3921">
            <w:pPr>
              <w:widowControl w:val="0"/>
              <w:spacing w:after="0" w:line="285" w:lineRule="auto"/>
              <w:rPr>
                <w:rFonts w:ascii="Trebuchet MS" w:eastAsia="Times New Roman" w:hAnsi="Trebuchet MS"/>
                <w:color w:val="000000"/>
                <w:kern w:val="28"/>
                <w:sz w:val="24"/>
                <w:szCs w:val="24"/>
                <w:lang w:eastAsia="en-GB"/>
              </w:rPr>
            </w:pPr>
            <w:r w:rsidRPr="009C75E5">
              <w:rPr>
                <w:rFonts w:ascii="Trebuchet MS" w:eastAsia="Times New Roman" w:hAnsi="Trebuchet MS"/>
                <w:color w:val="000000"/>
                <w:kern w:val="28"/>
                <w:sz w:val="24"/>
                <w:szCs w:val="24"/>
                <w:lang w:eastAsia="en-GB"/>
              </w:rPr>
              <w:t>Burying the dead</w:t>
            </w:r>
          </w:p>
        </w:tc>
        <w:tc>
          <w:tcPr>
            <w:tcW w:w="1418" w:type="dxa"/>
            <w:tcMar>
              <w:top w:w="58" w:type="dxa"/>
              <w:left w:w="58" w:type="dxa"/>
              <w:bottom w:w="58" w:type="dxa"/>
              <w:right w:w="58" w:type="dxa"/>
            </w:tcMar>
            <w:vAlign w:val="center"/>
          </w:tcPr>
          <w:p w:rsidR="001930AA" w:rsidRPr="009C75E5" w:rsidRDefault="001930AA" w:rsidP="008C3921">
            <w:pPr>
              <w:widowControl w:val="0"/>
              <w:spacing w:after="0" w:line="285" w:lineRule="auto"/>
              <w:rPr>
                <w:rFonts w:ascii="Trebuchet MS" w:eastAsia="Times New Roman" w:hAnsi="Trebuchet MS"/>
                <w:color w:val="000000"/>
                <w:kern w:val="28"/>
                <w:sz w:val="20"/>
                <w:szCs w:val="20"/>
                <w:lang w:eastAsia="en-GB"/>
              </w:rPr>
            </w:pPr>
          </w:p>
        </w:tc>
        <w:tc>
          <w:tcPr>
            <w:tcW w:w="5244" w:type="dxa"/>
            <w:tcMar>
              <w:top w:w="58" w:type="dxa"/>
              <w:left w:w="58" w:type="dxa"/>
              <w:bottom w:w="58" w:type="dxa"/>
              <w:right w:w="58" w:type="dxa"/>
            </w:tcMar>
            <w:vAlign w:val="center"/>
          </w:tcPr>
          <w:p w:rsidR="001930AA" w:rsidRPr="009C75E5" w:rsidRDefault="001930AA" w:rsidP="008C3921">
            <w:pPr>
              <w:widowControl w:val="0"/>
              <w:spacing w:after="0" w:line="285" w:lineRule="auto"/>
              <w:rPr>
                <w:rFonts w:ascii="Trebuchet MS" w:eastAsia="Times New Roman" w:hAnsi="Trebuchet MS"/>
                <w:color w:val="000000"/>
                <w:kern w:val="28"/>
                <w:sz w:val="20"/>
                <w:szCs w:val="20"/>
                <w:lang w:eastAsia="en-GB"/>
              </w:rPr>
            </w:pPr>
          </w:p>
        </w:tc>
      </w:tr>
      <w:tr w:rsidR="001930AA" w:rsidRPr="009C75E5" w:rsidTr="008C3921">
        <w:trPr>
          <w:trHeight w:val="1077"/>
        </w:trPr>
        <w:tc>
          <w:tcPr>
            <w:tcW w:w="3035" w:type="dxa"/>
            <w:tcMar>
              <w:top w:w="58" w:type="dxa"/>
              <w:left w:w="58" w:type="dxa"/>
              <w:bottom w:w="58" w:type="dxa"/>
              <w:right w:w="58" w:type="dxa"/>
            </w:tcMar>
            <w:vAlign w:val="center"/>
            <w:hideMark/>
          </w:tcPr>
          <w:p w:rsidR="001930AA" w:rsidRPr="009C75E5" w:rsidRDefault="001930AA" w:rsidP="008C3921">
            <w:pPr>
              <w:widowControl w:val="0"/>
              <w:spacing w:after="0" w:line="285" w:lineRule="auto"/>
              <w:rPr>
                <w:rFonts w:ascii="Trebuchet MS" w:eastAsia="Times New Roman" w:hAnsi="Trebuchet MS"/>
                <w:color w:val="000000"/>
                <w:kern w:val="28"/>
                <w:sz w:val="24"/>
                <w:szCs w:val="24"/>
                <w:lang w:eastAsia="en-GB"/>
                <w14:cntxtAlts/>
              </w:rPr>
            </w:pPr>
            <w:r w:rsidRPr="009C75E5">
              <w:rPr>
                <w:rFonts w:ascii="Trebuchet MS" w:eastAsia="Times New Roman" w:hAnsi="Trebuchet MS"/>
                <w:color w:val="000000"/>
                <w:kern w:val="28"/>
                <w:sz w:val="24"/>
                <w:szCs w:val="24"/>
                <w:lang w:eastAsia="en-GB"/>
              </w:rPr>
              <w:t xml:space="preserve">Accessing remote islands </w:t>
            </w:r>
          </w:p>
        </w:tc>
        <w:tc>
          <w:tcPr>
            <w:tcW w:w="1418" w:type="dxa"/>
            <w:tcMar>
              <w:top w:w="58" w:type="dxa"/>
              <w:left w:w="58" w:type="dxa"/>
              <w:bottom w:w="58" w:type="dxa"/>
              <w:right w:w="58" w:type="dxa"/>
            </w:tcMar>
            <w:vAlign w:val="center"/>
            <w:hideMark/>
          </w:tcPr>
          <w:p w:rsidR="001930AA" w:rsidRPr="009C75E5" w:rsidRDefault="001930AA" w:rsidP="008C3921">
            <w:pPr>
              <w:widowControl w:val="0"/>
              <w:spacing w:after="0" w:line="285" w:lineRule="auto"/>
              <w:rPr>
                <w:rFonts w:ascii="Trebuchet MS" w:eastAsia="Times New Roman" w:hAnsi="Trebuchet MS"/>
                <w:color w:val="000000"/>
                <w:kern w:val="28"/>
                <w:sz w:val="20"/>
                <w:szCs w:val="20"/>
                <w:lang w:eastAsia="en-GB"/>
                <w14:cntxtAlts/>
              </w:rPr>
            </w:pPr>
            <w:r w:rsidRPr="009C75E5">
              <w:rPr>
                <w:rFonts w:ascii="Trebuchet MS" w:eastAsia="Times New Roman" w:hAnsi="Trebuchet MS"/>
                <w:color w:val="000000"/>
                <w:kern w:val="28"/>
                <w:sz w:val="20"/>
                <w:szCs w:val="20"/>
                <w:lang w:eastAsia="en-GB"/>
              </w:rPr>
              <w:t> </w:t>
            </w:r>
          </w:p>
        </w:tc>
        <w:tc>
          <w:tcPr>
            <w:tcW w:w="5244" w:type="dxa"/>
            <w:tcMar>
              <w:top w:w="58" w:type="dxa"/>
              <w:left w:w="58" w:type="dxa"/>
              <w:bottom w:w="58" w:type="dxa"/>
              <w:right w:w="58" w:type="dxa"/>
            </w:tcMar>
            <w:vAlign w:val="center"/>
            <w:hideMark/>
          </w:tcPr>
          <w:p w:rsidR="001930AA" w:rsidRPr="009C75E5" w:rsidRDefault="001930AA" w:rsidP="008C3921">
            <w:pPr>
              <w:widowControl w:val="0"/>
              <w:spacing w:after="0" w:line="285" w:lineRule="auto"/>
              <w:rPr>
                <w:rFonts w:ascii="Trebuchet MS" w:eastAsia="Times New Roman" w:hAnsi="Trebuchet MS"/>
                <w:color w:val="000000"/>
                <w:kern w:val="28"/>
                <w:sz w:val="20"/>
                <w:szCs w:val="20"/>
                <w:lang w:eastAsia="en-GB"/>
                <w14:cntxtAlts/>
              </w:rPr>
            </w:pPr>
            <w:r w:rsidRPr="009C75E5">
              <w:rPr>
                <w:rFonts w:ascii="Trebuchet MS" w:eastAsia="Times New Roman" w:hAnsi="Trebuchet MS"/>
                <w:color w:val="000000"/>
                <w:kern w:val="28"/>
                <w:sz w:val="20"/>
                <w:szCs w:val="20"/>
                <w:lang w:eastAsia="en-GB"/>
              </w:rPr>
              <w:t> </w:t>
            </w:r>
          </w:p>
        </w:tc>
      </w:tr>
      <w:tr w:rsidR="001930AA" w:rsidRPr="009C75E5" w:rsidTr="008C3921">
        <w:trPr>
          <w:trHeight w:val="1077"/>
        </w:trPr>
        <w:tc>
          <w:tcPr>
            <w:tcW w:w="3035" w:type="dxa"/>
            <w:tcMar>
              <w:top w:w="58" w:type="dxa"/>
              <w:left w:w="58" w:type="dxa"/>
              <w:bottom w:w="58" w:type="dxa"/>
              <w:right w:w="58" w:type="dxa"/>
            </w:tcMar>
            <w:vAlign w:val="center"/>
            <w:hideMark/>
          </w:tcPr>
          <w:p w:rsidR="001930AA" w:rsidRPr="009C75E5" w:rsidRDefault="001930AA" w:rsidP="008C3921">
            <w:pPr>
              <w:widowControl w:val="0"/>
              <w:spacing w:after="0" w:line="285" w:lineRule="auto"/>
              <w:rPr>
                <w:rFonts w:ascii="Trebuchet MS" w:eastAsia="Times New Roman" w:hAnsi="Trebuchet MS"/>
                <w:color w:val="000000"/>
                <w:kern w:val="28"/>
                <w:sz w:val="24"/>
                <w:szCs w:val="24"/>
                <w:lang w:eastAsia="en-GB"/>
                <w14:cntxtAlts/>
              </w:rPr>
            </w:pPr>
            <w:r w:rsidRPr="009C75E5">
              <w:rPr>
                <w:rFonts w:ascii="Trebuchet MS" w:eastAsia="Times New Roman" w:hAnsi="Trebuchet MS"/>
                <w:color w:val="000000"/>
                <w:kern w:val="28"/>
                <w:sz w:val="24"/>
                <w:szCs w:val="24"/>
                <w:lang w:eastAsia="en-GB"/>
              </w:rPr>
              <w:t>Rebuilding the roads and homes</w:t>
            </w:r>
          </w:p>
        </w:tc>
        <w:tc>
          <w:tcPr>
            <w:tcW w:w="1418" w:type="dxa"/>
            <w:tcMar>
              <w:top w:w="58" w:type="dxa"/>
              <w:left w:w="58" w:type="dxa"/>
              <w:bottom w:w="58" w:type="dxa"/>
              <w:right w:w="58" w:type="dxa"/>
            </w:tcMar>
            <w:vAlign w:val="center"/>
            <w:hideMark/>
          </w:tcPr>
          <w:p w:rsidR="001930AA" w:rsidRPr="009C75E5" w:rsidRDefault="001930AA" w:rsidP="008C3921">
            <w:pPr>
              <w:widowControl w:val="0"/>
              <w:spacing w:after="0" w:line="285" w:lineRule="auto"/>
              <w:rPr>
                <w:rFonts w:ascii="Trebuchet MS" w:eastAsia="Times New Roman" w:hAnsi="Trebuchet MS"/>
                <w:color w:val="000000"/>
                <w:kern w:val="28"/>
                <w:sz w:val="20"/>
                <w:szCs w:val="20"/>
                <w:lang w:eastAsia="en-GB"/>
                <w14:cntxtAlts/>
              </w:rPr>
            </w:pPr>
            <w:r w:rsidRPr="009C75E5">
              <w:rPr>
                <w:rFonts w:ascii="Trebuchet MS" w:eastAsia="Times New Roman" w:hAnsi="Trebuchet MS"/>
                <w:color w:val="000000"/>
                <w:kern w:val="28"/>
                <w:sz w:val="20"/>
                <w:szCs w:val="20"/>
                <w:lang w:eastAsia="en-GB"/>
              </w:rPr>
              <w:t> </w:t>
            </w:r>
          </w:p>
        </w:tc>
        <w:tc>
          <w:tcPr>
            <w:tcW w:w="5244" w:type="dxa"/>
            <w:tcMar>
              <w:top w:w="58" w:type="dxa"/>
              <w:left w:w="58" w:type="dxa"/>
              <w:bottom w:w="58" w:type="dxa"/>
              <w:right w:w="58" w:type="dxa"/>
            </w:tcMar>
            <w:vAlign w:val="center"/>
            <w:hideMark/>
          </w:tcPr>
          <w:p w:rsidR="001930AA" w:rsidRPr="009C75E5" w:rsidRDefault="001930AA" w:rsidP="008C3921">
            <w:pPr>
              <w:widowControl w:val="0"/>
              <w:spacing w:after="0" w:line="285" w:lineRule="auto"/>
              <w:rPr>
                <w:rFonts w:ascii="Trebuchet MS" w:eastAsia="Times New Roman" w:hAnsi="Trebuchet MS"/>
                <w:color w:val="000000"/>
                <w:kern w:val="28"/>
                <w:sz w:val="20"/>
                <w:szCs w:val="20"/>
                <w:lang w:eastAsia="en-GB"/>
                <w14:cntxtAlts/>
              </w:rPr>
            </w:pPr>
            <w:r w:rsidRPr="009C75E5">
              <w:rPr>
                <w:rFonts w:ascii="Trebuchet MS" w:eastAsia="Times New Roman" w:hAnsi="Trebuchet MS"/>
                <w:color w:val="000000"/>
                <w:kern w:val="28"/>
                <w:sz w:val="20"/>
                <w:szCs w:val="20"/>
                <w:lang w:eastAsia="en-GB"/>
              </w:rPr>
              <w:t> </w:t>
            </w:r>
          </w:p>
        </w:tc>
      </w:tr>
      <w:tr w:rsidR="001930AA" w:rsidRPr="009C75E5" w:rsidTr="008C3921">
        <w:trPr>
          <w:trHeight w:val="1077"/>
        </w:trPr>
        <w:tc>
          <w:tcPr>
            <w:tcW w:w="3035" w:type="dxa"/>
            <w:tcMar>
              <w:top w:w="58" w:type="dxa"/>
              <w:left w:w="58" w:type="dxa"/>
              <w:bottom w:w="58" w:type="dxa"/>
              <w:right w:w="58" w:type="dxa"/>
            </w:tcMar>
            <w:vAlign w:val="center"/>
            <w:hideMark/>
          </w:tcPr>
          <w:p w:rsidR="001930AA" w:rsidRPr="009C75E5" w:rsidRDefault="001930AA" w:rsidP="008C3921">
            <w:pPr>
              <w:widowControl w:val="0"/>
              <w:spacing w:after="0" w:line="285" w:lineRule="auto"/>
              <w:rPr>
                <w:rFonts w:ascii="Trebuchet MS" w:eastAsia="Times New Roman" w:hAnsi="Trebuchet MS"/>
                <w:color w:val="000000"/>
                <w:kern w:val="28"/>
                <w:sz w:val="24"/>
                <w:szCs w:val="24"/>
                <w:lang w:eastAsia="en-GB"/>
                <w14:cntxtAlts/>
              </w:rPr>
            </w:pPr>
            <w:r w:rsidRPr="009C75E5">
              <w:rPr>
                <w:rFonts w:ascii="Trebuchet MS" w:eastAsia="Times New Roman" w:hAnsi="Trebuchet MS"/>
                <w:color w:val="000000"/>
                <w:kern w:val="28"/>
                <w:sz w:val="24"/>
                <w:szCs w:val="24"/>
                <w:lang w:eastAsia="en-GB"/>
              </w:rPr>
              <w:t>Mending boats and nets</w:t>
            </w:r>
          </w:p>
        </w:tc>
        <w:tc>
          <w:tcPr>
            <w:tcW w:w="1418" w:type="dxa"/>
            <w:tcMar>
              <w:top w:w="58" w:type="dxa"/>
              <w:left w:w="58" w:type="dxa"/>
              <w:bottom w:w="58" w:type="dxa"/>
              <w:right w:w="58" w:type="dxa"/>
            </w:tcMar>
            <w:vAlign w:val="center"/>
            <w:hideMark/>
          </w:tcPr>
          <w:p w:rsidR="001930AA" w:rsidRPr="009C75E5" w:rsidRDefault="001930AA" w:rsidP="008C3921">
            <w:pPr>
              <w:widowControl w:val="0"/>
              <w:spacing w:after="0" w:line="285" w:lineRule="auto"/>
              <w:rPr>
                <w:rFonts w:ascii="Trebuchet MS" w:eastAsia="Times New Roman" w:hAnsi="Trebuchet MS"/>
                <w:color w:val="000000"/>
                <w:kern w:val="28"/>
                <w:sz w:val="20"/>
                <w:szCs w:val="20"/>
                <w:lang w:eastAsia="en-GB"/>
                <w14:cntxtAlts/>
              </w:rPr>
            </w:pPr>
            <w:r w:rsidRPr="009C75E5">
              <w:rPr>
                <w:rFonts w:ascii="Trebuchet MS" w:eastAsia="Times New Roman" w:hAnsi="Trebuchet MS"/>
                <w:color w:val="000000"/>
                <w:kern w:val="28"/>
                <w:sz w:val="20"/>
                <w:szCs w:val="20"/>
                <w:lang w:eastAsia="en-GB"/>
              </w:rPr>
              <w:t> </w:t>
            </w:r>
          </w:p>
        </w:tc>
        <w:tc>
          <w:tcPr>
            <w:tcW w:w="5244" w:type="dxa"/>
            <w:tcMar>
              <w:top w:w="58" w:type="dxa"/>
              <w:left w:w="58" w:type="dxa"/>
              <w:bottom w:w="58" w:type="dxa"/>
              <w:right w:w="58" w:type="dxa"/>
            </w:tcMar>
            <w:vAlign w:val="center"/>
            <w:hideMark/>
          </w:tcPr>
          <w:p w:rsidR="001930AA" w:rsidRPr="009C75E5" w:rsidRDefault="001930AA" w:rsidP="008C3921">
            <w:pPr>
              <w:widowControl w:val="0"/>
              <w:spacing w:after="0" w:line="285" w:lineRule="auto"/>
              <w:rPr>
                <w:rFonts w:ascii="Trebuchet MS" w:eastAsia="Times New Roman" w:hAnsi="Trebuchet MS"/>
                <w:color w:val="000000"/>
                <w:kern w:val="28"/>
                <w:sz w:val="20"/>
                <w:szCs w:val="20"/>
                <w:lang w:eastAsia="en-GB"/>
                <w14:cntxtAlts/>
              </w:rPr>
            </w:pPr>
            <w:r w:rsidRPr="009C75E5">
              <w:rPr>
                <w:rFonts w:ascii="Trebuchet MS" w:eastAsia="Times New Roman" w:hAnsi="Trebuchet MS"/>
                <w:color w:val="000000"/>
                <w:kern w:val="28"/>
                <w:sz w:val="20"/>
                <w:szCs w:val="20"/>
                <w:lang w:eastAsia="en-GB"/>
              </w:rPr>
              <w:t> </w:t>
            </w:r>
          </w:p>
        </w:tc>
      </w:tr>
      <w:tr w:rsidR="001930AA" w:rsidRPr="009C75E5" w:rsidTr="008C3921">
        <w:trPr>
          <w:trHeight w:val="1077"/>
        </w:trPr>
        <w:tc>
          <w:tcPr>
            <w:tcW w:w="3035" w:type="dxa"/>
            <w:tcMar>
              <w:top w:w="58" w:type="dxa"/>
              <w:left w:w="58" w:type="dxa"/>
              <w:bottom w:w="58" w:type="dxa"/>
              <w:right w:w="58" w:type="dxa"/>
            </w:tcMar>
            <w:vAlign w:val="center"/>
            <w:hideMark/>
          </w:tcPr>
          <w:p w:rsidR="001930AA" w:rsidRPr="009C75E5" w:rsidRDefault="001930AA" w:rsidP="008C3921">
            <w:pPr>
              <w:widowControl w:val="0"/>
              <w:spacing w:after="0" w:line="285" w:lineRule="auto"/>
              <w:rPr>
                <w:rFonts w:ascii="Trebuchet MS" w:eastAsia="Times New Roman" w:hAnsi="Trebuchet MS"/>
                <w:color w:val="000000"/>
                <w:kern w:val="28"/>
                <w:sz w:val="24"/>
                <w:szCs w:val="24"/>
                <w:lang w:eastAsia="en-GB"/>
                <w14:cntxtAlts/>
              </w:rPr>
            </w:pPr>
            <w:r w:rsidRPr="009C75E5">
              <w:rPr>
                <w:rFonts w:ascii="Trebuchet MS" w:eastAsia="Times New Roman" w:hAnsi="Trebuchet MS"/>
                <w:color w:val="000000"/>
                <w:kern w:val="28"/>
                <w:sz w:val="24"/>
                <w:szCs w:val="24"/>
                <w:lang w:eastAsia="en-GB"/>
              </w:rPr>
              <w:t>Expanding storm shelters</w:t>
            </w:r>
          </w:p>
        </w:tc>
        <w:tc>
          <w:tcPr>
            <w:tcW w:w="1418" w:type="dxa"/>
            <w:tcMar>
              <w:top w:w="58" w:type="dxa"/>
              <w:left w:w="58" w:type="dxa"/>
              <w:bottom w:w="58" w:type="dxa"/>
              <w:right w:w="58" w:type="dxa"/>
            </w:tcMar>
            <w:vAlign w:val="center"/>
            <w:hideMark/>
          </w:tcPr>
          <w:p w:rsidR="001930AA" w:rsidRPr="009C75E5" w:rsidRDefault="001930AA" w:rsidP="008C3921">
            <w:pPr>
              <w:widowControl w:val="0"/>
              <w:spacing w:after="0" w:line="285" w:lineRule="auto"/>
              <w:rPr>
                <w:rFonts w:ascii="Trebuchet MS" w:eastAsia="Times New Roman" w:hAnsi="Trebuchet MS"/>
                <w:color w:val="000000"/>
                <w:kern w:val="28"/>
                <w:sz w:val="20"/>
                <w:szCs w:val="20"/>
                <w:lang w:eastAsia="en-GB"/>
                <w14:cntxtAlts/>
              </w:rPr>
            </w:pPr>
            <w:r w:rsidRPr="009C75E5">
              <w:rPr>
                <w:rFonts w:ascii="Trebuchet MS" w:eastAsia="Times New Roman" w:hAnsi="Trebuchet MS"/>
                <w:color w:val="000000"/>
                <w:kern w:val="28"/>
                <w:sz w:val="20"/>
                <w:szCs w:val="20"/>
                <w:lang w:eastAsia="en-GB"/>
              </w:rPr>
              <w:t> </w:t>
            </w:r>
          </w:p>
        </w:tc>
        <w:tc>
          <w:tcPr>
            <w:tcW w:w="5244" w:type="dxa"/>
            <w:tcMar>
              <w:top w:w="58" w:type="dxa"/>
              <w:left w:w="58" w:type="dxa"/>
              <w:bottom w:w="58" w:type="dxa"/>
              <w:right w:w="58" w:type="dxa"/>
            </w:tcMar>
            <w:vAlign w:val="center"/>
            <w:hideMark/>
          </w:tcPr>
          <w:p w:rsidR="001930AA" w:rsidRPr="009C75E5" w:rsidRDefault="001930AA" w:rsidP="008C3921">
            <w:pPr>
              <w:widowControl w:val="0"/>
              <w:spacing w:after="0" w:line="285" w:lineRule="auto"/>
              <w:rPr>
                <w:rFonts w:ascii="Trebuchet MS" w:eastAsia="Times New Roman" w:hAnsi="Trebuchet MS"/>
                <w:color w:val="000000"/>
                <w:kern w:val="28"/>
                <w:sz w:val="20"/>
                <w:szCs w:val="20"/>
                <w:lang w:eastAsia="en-GB"/>
                <w14:cntxtAlts/>
              </w:rPr>
            </w:pPr>
            <w:r w:rsidRPr="009C75E5">
              <w:rPr>
                <w:rFonts w:ascii="Trebuchet MS" w:eastAsia="Times New Roman" w:hAnsi="Trebuchet MS"/>
                <w:color w:val="000000"/>
                <w:kern w:val="28"/>
                <w:sz w:val="20"/>
                <w:szCs w:val="20"/>
                <w:lang w:eastAsia="en-GB"/>
              </w:rPr>
              <w:t> </w:t>
            </w:r>
          </w:p>
        </w:tc>
      </w:tr>
      <w:tr w:rsidR="001930AA" w:rsidRPr="009C75E5" w:rsidTr="008C3921">
        <w:trPr>
          <w:trHeight w:val="1077"/>
        </w:trPr>
        <w:tc>
          <w:tcPr>
            <w:tcW w:w="3035" w:type="dxa"/>
            <w:tcMar>
              <w:top w:w="58" w:type="dxa"/>
              <w:left w:w="58" w:type="dxa"/>
              <w:bottom w:w="58" w:type="dxa"/>
              <w:right w:w="58" w:type="dxa"/>
            </w:tcMar>
            <w:vAlign w:val="center"/>
            <w:hideMark/>
          </w:tcPr>
          <w:p w:rsidR="001930AA" w:rsidRPr="009C75E5" w:rsidRDefault="001930AA" w:rsidP="008C3921">
            <w:pPr>
              <w:widowControl w:val="0"/>
              <w:spacing w:after="0" w:line="285" w:lineRule="auto"/>
              <w:rPr>
                <w:rFonts w:ascii="Trebuchet MS" w:eastAsia="Times New Roman" w:hAnsi="Trebuchet MS"/>
                <w:color w:val="000000"/>
                <w:kern w:val="28"/>
                <w:sz w:val="24"/>
                <w:szCs w:val="24"/>
                <w:lang w:eastAsia="en-GB"/>
                <w14:cntxtAlts/>
              </w:rPr>
            </w:pPr>
            <w:r w:rsidRPr="009C75E5">
              <w:rPr>
                <w:rFonts w:ascii="Trebuchet MS" w:eastAsia="Times New Roman" w:hAnsi="Trebuchet MS"/>
                <w:color w:val="000000"/>
                <w:kern w:val="28"/>
                <w:sz w:val="24"/>
                <w:szCs w:val="24"/>
                <w:lang w:eastAsia="en-GB"/>
              </w:rPr>
              <w:t>Building temporary shelters</w:t>
            </w:r>
          </w:p>
        </w:tc>
        <w:tc>
          <w:tcPr>
            <w:tcW w:w="1418" w:type="dxa"/>
            <w:tcMar>
              <w:top w:w="58" w:type="dxa"/>
              <w:left w:w="58" w:type="dxa"/>
              <w:bottom w:w="58" w:type="dxa"/>
              <w:right w:w="58" w:type="dxa"/>
            </w:tcMar>
            <w:vAlign w:val="center"/>
            <w:hideMark/>
          </w:tcPr>
          <w:p w:rsidR="001930AA" w:rsidRPr="009C75E5" w:rsidRDefault="001930AA" w:rsidP="008C3921">
            <w:pPr>
              <w:widowControl w:val="0"/>
              <w:spacing w:after="0" w:line="285" w:lineRule="auto"/>
              <w:rPr>
                <w:rFonts w:ascii="Trebuchet MS" w:eastAsia="Times New Roman" w:hAnsi="Trebuchet MS"/>
                <w:color w:val="000000"/>
                <w:kern w:val="28"/>
                <w:sz w:val="20"/>
                <w:szCs w:val="20"/>
                <w:lang w:eastAsia="en-GB"/>
                <w14:cntxtAlts/>
              </w:rPr>
            </w:pPr>
            <w:r w:rsidRPr="009C75E5">
              <w:rPr>
                <w:rFonts w:ascii="Trebuchet MS" w:eastAsia="Times New Roman" w:hAnsi="Trebuchet MS"/>
                <w:color w:val="000000"/>
                <w:kern w:val="28"/>
                <w:sz w:val="20"/>
                <w:szCs w:val="20"/>
                <w:lang w:eastAsia="en-GB"/>
              </w:rPr>
              <w:t> </w:t>
            </w:r>
          </w:p>
        </w:tc>
        <w:tc>
          <w:tcPr>
            <w:tcW w:w="5244" w:type="dxa"/>
            <w:tcMar>
              <w:top w:w="58" w:type="dxa"/>
              <w:left w:w="58" w:type="dxa"/>
              <w:bottom w:w="58" w:type="dxa"/>
              <w:right w:w="58" w:type="dxa"/>
            </w:tcMar>
            <w:vAlign w:val="center"/>
            <w:hideMark/>
          </w:tcPr>
          <w:p w:rsidR="001930AA" w:rsidRPr="009C75E5" w:rsidRDefault="001930AA" w:rsidP="008C3921">
            <w:pPr>
              <w:widowControl w:val="0"/>
              <w:spacing w:after="0" w:line="285" w:lineRule="auto"/>
              <w:rPr>
                <w:rFonts w:ascii="Trebuchet MS" w:eastAsia="Times New Roman" w:hAnsi="Trebuchet MS"/>
                <w:color w:val="000000"/>
                <w:kern w:val="28"/>
                <w:sz w:val="20"/>
                <w:szCs w:val="20"/>
                <w:lang w:eastAsia="en-GB"/>
                <w14:cntxtAlts/>
              </w:rPr>
            </w:pPr>
            <w:r w:rsidRPr="009C75E5">
              <w:rPr>
                <w:rFonts w:ascii="Trebuchet MS" w:eastAsia="Times New Roman" w:hAnsi="Trebuchet MS"/>
                <w:color w:val="000000"/>
                <w:kern w:val="28"/>
                <w:sz w:val="20"/>
                <w:szCs w:val="20"/>
                <w:lang w:eastAsia="en-GB"/>
              </w:rPr>
              <w:t> </w:t>
            </w:r>
          </w:p>
        </w:tc>
      </w:tr>
    </w:tbl>
    <w:p w:rsidR="009A0969" w:rsidRDefault="009A0969" w:rsidP="001930AA">
      <w:pPr>
        <w:pStyle w:val="2Body"/>
      </w:pPr>
    </w:p>
    <w:sectPr w:rsidR="009A0969" w:rsidSect="00641C6D">
      <w:pgSz w:w="11906" w:h="16838"/>
      <w:pgMar w:top="1134" w:right="1134" w:bottom="851" w:left="1134"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30AA" w:rsidRDefault="001930AA" w:rsidP="00B55A21">
      <w:r>
        <w:separator/>
      </w:r>
    </w:p>
  </w:endnote>
  <w:endnote w:type="continuationSeparator" w:id="0">
    <w:p w:rsidR="001930AA" w:rsidRDefault="001930AA" w:rsidP="00B55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QA Chevin Pro Medium">
    <w:altName w:val="Calibri"/>
    <w:charset w:val="00"/>
    <w:family w:val="swiss"/>
    <w:pitch w:val="variable"/>
    <w:sig w:usb0="00000001" w:usb1="5000204A"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30AA" w:rsidRPr="00D04E58" w:rsidRDefault="001930AA" w:rsidP="001930AA">
    <w:pPr>
      <w:pStyle w:val="Footer"/>
      <w:tabs>
        <w:tab w:val="clear" w:pos="4513"/>
        <w:tab w:val="clear" w:pos="9026"/>
        <w:tab w:val="center" w:pos="4820"/>
        <w:tab w:val="right" w:pos="9638"/>
      </w:tabs>
      <w:spacing w:before="480" w:after="0" w:line="240" w:lineRule="auto"/>
      <w:rPr>
        <w:rFonts w:ascii="Arial" w:hAnsi="Arial" w:cs="Arial"/>
        <w:sz w:val="14"/>
        <w:szCs w:val="16"/>
      </w:rPr>
    </w:pPr>
    <w:r w:rsidRPr="00847DC3">
      <w:rPr>
        <w:rFonts w:ascii="Arial" w:hAnsi="Arial" w:cs="Arial"/>
        <w:noProof/>
        <w:sz w:val="28"/>
        <w:lang w:eastAsia="en-GB"/>
      </w:rPr>
      <w:drawing>
        <wp:anchor distT="0" distB="0" distL="114300" distR="114300" simplePos="0" relativeHeight="251698688" behindDoc="1" locked="0" layoutInCell="1" allowOverlap="1" wp14:anchorId="54EFEB5F" wp14:editId="13257906">
          <wp:simplePos x="0" y="0"/>
          <wp:positionH relativeFrom="column">
            <wp:posOffset>5058410</wp:posOffset>
          </wp:positionH>
          <wp:positionV relativeFrom="paragraph">
            <wp:posOffset>68580</wp:posOffset>
          </wp:positionV>
          <wp:extent cx="1231200" cy="716400"/>
          <wp:effectExtent l="0" t="0" r="7620" b="7620"/>
          <wp:wrapNone/>
          <wp:docPr id="3"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1200" cy="716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4BD2">
      <w:rPr>
        <w:rFonts w:ascii="Arial" w:hAnsi="Arial" w:cs="Arial"/>
        <w:sz w:val="14"/>
        <w:szCs w:val="16"/>
      </w:rPr>
      <w:t xml:space="preserve">Page </w:t>
    </w:r>
    <w:r w:rsidRPr="00FA4BD2">
      <w:rPr>
        <w:rFonts w:ascii="Arial" w:hAnsi="Arial" w:cs="Arial"/>
        <w:bCs/>
        <w:sz w:val="14"/>
        <w:szCs w:val="16"/>
      </w:rPr>
      <w:fldChar w:fldCharType="begin"/>
    </w:r>
    <w:r w:rsidRPr="00FA4BD2">
      <w:rPr>
        <w:rFonts w:ascii="Arial" w:hAnsi="Arial" w:cs="Arial"/>
        <w:bCs/>
        <w:sz w:val="14"/>
        <w:szCs w:val="16"/>
      </w:rPr>
      <w:instrText xml:space="preserve"> PAGE  \* Arabic  \* MERGEFORMAT </w:instrText>
    </w:r>
    <w:r w:rsidRPr="00FA4BD2">
      <w:rPr>
        <w:rFonts w:ascii="Arial" w:hAnsi="Arial" w:cs="Arial"/>
        <w:bCs/>
        <w:sz w:val="14"/>
        <w:szCs w:val="16"/>
      </w:rPr>
      <w:fldChar w:fldCharType="separate"/>
    </w:r>
    <w:r w:rsidR="009F5655">
      <w:rPr>
        <w:rFonts w:ascii="Arial" w:hAnsi="Arial" w:cs="Arial"/>
        <w:bCs/>
        <w:noProof/>
        <w:sz w:val="14"/>
        <w:szCs w:val="16"/>
      </w:rPr>
      <w:t>1</w:t>
    </w:r>
    <w:r w:rsidRPr="00FA4BD2">
      <w:rPr>
        <w:rFonts w:ascii="Arial" w:hAnsi="Arial" w:cs="Arial"/>
        <w:bCs/>
        <w:sz w:val="14"/>
        <w:szCs w:val="16"/>
      </w:rPr>
      <w:fldChar w:fldCharType="end"/>
    </w:r>
    <w:r w:rsidRPr="00FA4BD2">
      <w:rPr>
        <w:rFonts w:ascii="Arial" w:hAnsi="Arial" w:cs="Arial"/>
        <w:sz w:val="14"/>
        <w:szCs w:val="16"/>
      </w:rPr>
      <w:t xml:space="preserve"> of </w:t>
    </w:r>
    <w:r w:rsidRPr="00FA4BD2">
      <w:rPr>
        <w:rFonts w:ascii="Arial" w:hAnsi="Arial" w:cs="Arial"/>
        <w:bCs/>
        <w:sz w:val="14"/>
        <w:szCs w:val="16"/>
      </w:rPr>
      <w:fldChar w:fldCharType="begin"/>
    </w:r>
    <w:r w:rsidRPr="00FA4BD2">
      <w:rPr>
        <w:rFonts w:ascii="Arial" w:hAnsi="Arial" w:cs="Arial"/>
        <w:bCs/>
        <w:sz w:val="14"/>
        <w:szCs w:val="16"/>
      </w:rPr>
      <w:instrText xml:space="preserve"> NUMPAGES  \* Arabic  \* MERGEFORMAT </w:instrText>
    </w:r>
    <w:r w:rsidRPr="00FA4BD2">
      <w:rPr>
        <w:rFonts w:ascii="Arial" w:hAnsi="Arial" w:cs="Arial"/>
        <w:bCs/>
        <w:sz w:val="14"/>
        <w:szCs w:val="16"/>
      </w:rPr>
      <w:fldChar w:fldCharType="separate"/>
    </w:r>
    <w:r w:rsidR="009F5655">
      <w:rPr>
        <w:rFonts w:ascii="Arial" w:hAnsi="Arial" w:cs="Arial"/>
        <w:bCs/>
        <w:noProof/>
        <w:sz w:val="14"/>
        <w:szCs w:val="16"/>
      </w:rPr>
      <w:t>4</w:t>
    </w:r>
    <w:r w:rsidRPr="00FA4BD2">
      <w:rPr>
        <w:rFonts w:ascii="Arial" w:hAnsi="Arial" w:cs="Arial"/>
        <w:bCs/>
        <w:sz w:val="14"/>
        <w:szCs w:val="16"/>
      </w:rPr>
      <w:fldChar w:fldCharType="end"/>
    </w:r>
  </w:p>
  <w:p w:rsidR="001930AA" w:rsidRDefault="001930AA" w:rsidP="001930AA">
    <w:pPr>
      <w:pStyle w:val="Footer"/>
      <w:tabs>
        <w:tab w:val="clear" w:pos="4513"/>
        <w:tab w:val="clear" w:pos="9026"/>
        <w:tab w:val="left" w:pos="6300"/>
      </w:tabs>
      <w:spacing w:after="0"/>
    </w:pPr>
    <w:r w:rsidRPr="00CA3294">
      <w:rPr>
        <w:rFonts w:ascii="Arial" w:hAnsi="Arial" w:cs="Arial"/>
        <w:sz w:val="14"/>
        <w:szCs w:val="16"/>
      </w:rPr>
      <w:t>© 2015 AQA. Created by Teachit for AQA.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64F" w:rsidRPr="00D04E58" w:rsidRDefault="0085764F" w:rsidP="001930AA">
    <w:pPr>
      <w:pStyle w:val="Footer"/>
      <w:tabs>
        <w:tab w:val="clear" w:pos="4513"/>
        <w:tab w:val="clear" w:pos="9026"/>
        <w:tab w:val="center" w:pos="4820"/>
        <w:tab w:val="right" w:pos="9638"/>
      </w:tabs>
      <w:spacing w:before="480" w:after="0" w:line="240" w:lineRule="auto"/>
      <w:rPr>
        <w:rFonts w:ascii="Arial" w:hAnsi="Arial" w:cs="Arial"/>
        <w:sz w:val="14"/>
        <w:szCs w:val="16"/>
      </w:rPr>
    </w:pPr>
    <w:r w:rsidRPr="00FA4BD2">
      <w:rPr>
        <w:rFonts w:ascii="Arial" w:hAnsi="Arial" w:cs="Arial"/>
        <w:sz w:val="14"/>
        <w:szCs w:val="16"/>
      </w:rPr>
      <w:t xml:space="preserve">Page </w:t>
    </w:r>
    <w:r w:rsidRPr="00FA4BD2">
      <w:rPr>
        <w:rFonts w:ascii="Arial" w:hAnsi="Arial" w:cs="Arial"/>
        <w:bCs/>
        <w:sz w:val="14"/>
        <w:szCs w:val="16"/>
      </w:rPr>
      <w:fldChar w:fldCharType="begin"/>
    </w:r>
    <w:r w:rsidRPr="00FA4BD2">
      <w:rPr>
        <w:rFonts w:ascii="Arial" w:hAnsi="Arial" w:cs="Arial"/>
        <w:bCs/>
        <w:sz w:val="14"/>
        <w:szCs w:val="16"/>
      </w:rPr>
      <w:instrText xml:space="preserve"> PAGE  \* Arabic  \* MERGEFORMAT </w:instrText>
    </w:r>
    <w:r w:rsidRPr="00FA4BD2">
      <w:rPr>
        <w:rFonts w:ascii="Arial" w:hAnsi="Arial" w:cs="Arial"/>
        <w:bCs/>
        <w:sz w:val="14"/>
        <w:szCs w:val="16"/>
      </w:rPr>
      <w:fldChar w:fldCharType="separate"/>
    </w:r>
    <w:r w:rsidR="009F5655">
      <w:rPr>
        <w:rFonts w:ascii="Arial" w:hAnsi="Arial" w:cs="Arial"/>
        <w:bCs/>
        <w:noProof/>
        <w:sz w:val="14"/>
        <w:szCs w:val="16"/>
      </w:rPr>
      <w:t>4</w:t>
    </w:r>
    <w:r w:rsidRPr="00FA4BD2">
      <w:rPr>
        <w:rFonts w:ascii="Arial" w:hAnsi="Arial" w:cs="Arial"/>
        <w:bCs/>
        <w:sz w:val="14"/>
        <w:szCs w:val="16"/>
      </w:rPr>
      <w:fldChar w:fldCharType="end"/>
    </w:r>
    <w:r w:rsidRPr="00FA4BD2">
      <w:rPr>
        <w:rFonts w:ascii="Arial" w:hAnsi="Arial" w:cs="Arial"/>
        <w:sz w:val="14"/>
        <w:szCs w:val="16"/>
      </w:rPr>
      <w:t xml:space="preserve"> of </w:t>
    </w:r>
    <w:r w:rsidRPr="00FA4BD2">
      <w:rPr>
        <w:rFonts w:ascii="Arial" w:hAnsi="Arial" w:cs="Arial"/>
        <w:bCs/>
        <w:sz w:val="14"/>
        <w:szCs w:val="16"/>
      </w:rPr>
      <w:fldChar w:fldCharType="begin"/>
    </w:r>
    <w:r w:rsidRPr="00FA4BD2">
      <w:rPr>
        <w:rFonts w:ascii="Arial" w:hAnsi="Arial" w:cs="Arial"/>
        <w:bCs/>
        <w:sz w:val="14"/>
        <w:szCs w:val="16"/>
      </w:rPr>
      <w:instrText xml:space="preserve"> NUMPAGES  \* Arabic  \* MERGEFORMAT </w:instrText>
    </w:r>
    <w:r w:rsidRPr="00FA4BD2">
      <w:rPr>
        <w:rFonts w:ascii="Arial" w:hAnsi="Arial" w:cs="Arial"/>
        <w:bCs/>
        <w:sz w:val="14"/>
        <w:szCs w:val="16"/>
      </w:rPr>
      <w:fldChar w:fldCharType="separate"/>
    </w:r>
    <w:r w:rsidR="009F5655">
      <w:rPr>
        <w:rFonts w:ascii="Arial" w:hAnsi="Arial" w:cs="Arial"/>
        <w:bCs/>
        <w:noProof/>
        <w:sz w:val="14"/>
        <w:szCs w:val="16"/>
      </w:rPr>
      <w:t>4</w:t>
    </w:r>
    <w:r w:rsidRPr="00FA4BD2">
      <w:rPr>
        <w:rFonts w:ascii="Arial" w:hAnsi="Arial" w:cs="Arial"/>
        <w:bCs/>
        <w:sz w:val="14"/>
        <w:szCs w:val="16"/>
      </w:rPr>
      <w:fldChar w:fldCharType="end"/>
    </w:r>
  </w:p>
  <w:p w:rsidR="0085764F" w:rsidRDefault="0085764F" w:rsidP="001930AA">
    <w:pPr>
      <w:pStyle w:val="Footer"/>
      <w:tabs>
        <w:tab w:val="clear" w:pos="4513"/>
        <w:tab w:val="clear" w:pos="9026"/>
        <w:tab w:val="left" w:pos="6300"/>
      </w:tabs>
      <w:spacing w:after="0"/>
    </w:pPr>
    <w:r w:rsidRPr="00CA3294">
      <w:rPr>
        <w:rFonts w:ascii="Arial" w:hAnsi="Arial" w:cs="Arial"/>
        <w:sz w:val="14"/>
        <w:szCs w:val="16"/>
      </w:rPr>
      <w:t>© 2015 AQA. Created by Teachit for AQA.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30AA" w:rsidRDefault="001930AA" w:rsidP="00B55A21">
      <w:r>
        <w:separator/>
      </w:r>
    </w:p>
  </w:footnote>
  <w:footnote w:type="continuationSeparator" w:id="0">
    <w:p w:rsidR="001930AA" w:rsidRDefault="001930AA" w:rsidP="00B55A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30AA" w:rsidRPr="0038170F" w:rsidRDefault="001930AA" w:rsidP="002B4463">
    <w:pPr>
      <w:pStyle w:val="Header"/>
      <w:spacing w:after="240"/>
      <w:jc w:val="right"/>
      <w:rPr>
        <w:rFonts w:ascii="Arial" w:hAnsi="Arial" w:cs="Arial"/>
        <w:sz w:val="28"/>
        <w:szCs w:val="32"/>
      </w:rPr>
    </w:pPr>
    <w:r>
      <w:rPr>
        <w:rFonts w:ascii="Arial" w:hAnsi="Arial" w:cs="Arial"/>
        <w:sz w:val="28"/>
        <w:szCs w:val="32"/>
      </w:rPr>
      <w:t>Responding to tropical storms</w:t>
    </w:r>
    <w:r>
      <w:rPr>
        <w:rFonts w:ascii="Arial" w:hAnsi="Arial" w:cs="Arial"/>
        <w:noProof/>
        <w:sz w:val="28"/>
        <w:szCs w:val="32"/>
        <w:lang w:eastAsia="en-GB"/>
      </w:rPr>
      <w:drawing>
        <wp:anchor distT="0" distB="0" distL="114300" distR="114300" simplePos="0" relativeHeight="251696640" behindDoc="0" locked="0" layoutInCell="1" allowOverlap="1" wp14:anchorId="11EC25E7" wp14:editId="2B76CC49">
          <wp:simplePos x="0" y="0"/>
          <wp:positionH relativeFrom="column">
            <wp:posOffset>0</wp:posOffset>
          </wp:positionH>
          <wp:positionV relativeFrom="paragraph">
            <wp:posOffset>-277495</wp:posOffset>
          </wp:positionV>
          <wp:extent cx="2152800" cy="504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 name="Teachit_Geography_logo_new.png"/>
                  <pic:cNvPicPr/>
                </pic:nvPicPr>
                <pic:blipFill>
                  <a:blip r:embed="rId1">
                    <a:extLst>
                      <a:ext uri="{28A0092B-C50C-407E-A947-70E740481C1C}">
                        <a14:useLocalDpi xmlns:a14="http://schemas.microsoft.com/office/drawing/2010/main" val="0"/>
                      </a:ext>
                    </a:extLst>
                  </a:blip>
                  <a:stretch>
                    <a:fillRect/>
                  </a:stretch>
                </pic:blipFill>
                <pic:spPr>
                  <a:xfrm>
                    <a:off x="0" y="0"/>
                    <a:ext cx="2152800" cy="504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30AA" w:rsidRPr="0038170F" w:rsidRDefault="001930AA" w:rsidP="002B4463">
    <w:pPr>
      <w:pStyle w:val="Header"/>
      <w:spacing w:after="240"/>
      <w:jc w:val="right"/>
      <w:rPr>
        <w:rFonts w:ascii="Arial" w:hAnsi="Arial" w:cs="Arial"/>
        <w:sz w:val="28"/>
        <w:szCs w:val="32"/>
      </w:rPr>
    </w:pPr>
    <w:r>
      <w:rPr>
        <w:rFonts w:ascii="Arial" w:hAnsi="Arial" w:cs="Arial"/>
        <w:sz w:val="28"/>
        <w:szCs w:val="32"/>
      </w:rPr>
      <w:t>Responding to tropical storms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C5E91"/>
    <w:multiLevelType w:val="hybridMultilevel"/>
    <w:tmpl w:val="714E2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4F5C8F"/>
    <w:multiLevelType w:val="hybridMultilevel"/>
    <w:tmpl w:val="910A9598"/>
    <w:lvl w:ilvl="0" w:tplc="6CF8CB4C">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F57A4F"/>
    <w:multiLevelType w:val="hybridMultilevel"/>
    <w:tmpl w:val="48125D0E"/>
    <w:lvl w:ilvl="0" w:tplc="4F5A988E">
      <w:start w:val="1"/>
      <w:numFmt w:val="decimal"/>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380969"/>
    <w:multiLevelType w:val="hybridMultilevel"/>
    <w:tmpl w:val="B7142D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E41749"/>
    <w:multiLevelType w:val="hybridMultilevel"/>
    <w:tmpl w:val="25DE3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3D0744"/>
    <w:multiLevelType w:val="hybridMultilevel"/>
    <w:tmpl w:val="BE427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766A45"/>
    <w:multiLevelType w:val="hybridMultilevel"/>
    <w:tmpl w:val="4664BCF0"/>
    <w:lvl w:ilvl="0" w:tplc="B9B6F4DA">
      <w:start w:val="1"/>
      <w:numFmt w:val="bullet"/>
      <w:pStyle w:val="TBulletpoints"/>
      <w:lvlText w:val=""/>
      <w:lvlJc w:val="left"/>
      <w:pPr>
        <w:ind w:left="1080" w:hanging="360"/>
      </w:pPr>
      <w:rPr>
        <w:rFonts w:ascii="Symbol" w:hAnsi="Symbol" w:hint="default"/>
        <w:b/>
        <w:color w:val="006F9E" w:themeColor="accent1" w:themeShade="BF"/>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7" w15:restartNumberingAfterBreak="0">
    <w:nsid w:val="2C5D1F0A"/>
    <w:multiLevelType w:val="hybridMultilevel"/>
    <w:tmpl w:val="80023B42"/>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D5837C8"/>
    <w:multiLevelType w:val="hybridMultilevel"/>
    <w:tmpl w:val="40CAF5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EA82078"/>
    <w:multiLevelType w:val="hybridMultilevel"/>
    <w:tmpl w:val="15687B0C"/>
    <w:lvl w:ilvl="0" w:tplc="04B03140">
      <w:start w:val="1"/>
      <w:numFmt w:val="decimal"/>
      <w:lvlText w:val="%1."/>
      <w:lvlJc w:val="left"/>
      <w:pPr>
        <w:ind w:left="720" w:hanging="360"/>
      </w:pPr>
      <w:rPr>
        <w:rFonts w:ascii="Trebuchet MS" w:hAnsi="Trebuchet M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4625821"/>
    <w:multiLevelType w:val="hybridMultilevel"/>
    <w:tmpl w:val="6EE83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8A7D27"/>
    <w:multiLevelType w:val="hybridMultilevel"/>
    <w:tmpl w:val="1B5C1C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4257555A"/>
    <w:multiLevelType w:val="hybridMultilevel"/>
    <w:tmpl w:val="5A7E2186"/>
    <w:lvl w:ilvl="0" w:tplc="2988D350">
      <w:start w:val="1"/>
      <w:numFmt w:val="decimal"/>
      <w:lvlText w:val="%1."/>
      <w:lvlJc w:val="left"/>
      <w:pPr>
        <w:ind w:left="306" w:hanging="360"/>
      </w:pPr>
      <w:rPr>
        <w:rFonts w:hint="default"/>
        <w:b/>
      </w:rPr>
    </w:lvl>
    <w:lvl w:ilvl="1" w:tplc="8C24C48C">
      <w:start w:val="1"/>
      <w:numFmt w:val="lowerLetter"/>
      <w:lvlText w:val="%2)"/>
      <w:lvlJc w:val="left"/>
      <w:pPr>
        <w:ind w:left="1026" w:hanging="360"/>
      </w:pPr>
      <w:rPr>
        <w:rFonts w:hint="default"/>
      </w:rPr>
    </w:lvl>
    <w:lvl w:ilvl="2" w:tplc="0809001B" w:tentative="1">
      <w:start w:val="1"/>
      <w:numFmt w:val="lowerRoman"/>
      <w:lvlText w:val="%3."/>
      <w:lvlJc w:val="right"/>
      <w:pPr>
        <w:ind w:left="1746" w:hanging="180"/>
      </w:pPr>
    </w:lvl>
    <w:lvl w:ilvl="3" w:tplc="0809000F" w:tentative="1">
      <w:start w:val="1"/>
      <w:numFmt w:val="decimal"/>
      <w:lvlText w:val="%4."/>
      <w:lvlJc w:val="left"/>
      <w:pPr>
        <w:ind w:left="2466" w:hanging="360"/>
      </w:pPr>
    </w:lvl>
    <w:lvl w:ilvl="4" w:tplc="08090019" w:tentative="1">
      <w:start w:val="1"/>
      <w:numFmt w:val="lowerLetter"/>
      <w:lvlText w:val="%5."/>
      <w:lvlJc w:val="left"/>
      <w:pPr>
        <w:ind w:left="3186" w:hanging="360"/>
      </w:pPr>
    </w:lvl>
    <w:lvl w:ilvl="5" w:tplc="0809001B" w:tentative="1">
      <w:start w:val="1"/>
      <w:numFmt w:val="lowerRoman"/>
      <w:lvlText w:val="%6."/>
      <w:lvlJc w:val="right"/>
      <w:pPr>
        <w:ind w:left="3906" w:hanging="180"/>
      </w:pPr>
    </w:lvl>
    <w:lvl w:ilvl="6" w:tplc="0809000F" w:tentative="1">
      <w:start w:val="1"/>
      <w:numFmt w:val="decimal"/>
      <w:lvlText w:val="%7."/>
      <w:lvlJc w:val="left"/>
      <w:pPr>
        <w:ind w:left="4626" w:hanging="360"/>
      </w:pPr>
    </w:lvl>
    <w:lvl w:ilvl="7" w:tplc="08090019" w:tentative="1">
      <w:start w:val="1"/>
      <w:numFmt w:val="lowerLetter"/>
      <w:lvlText w:val="%8."/>
      <w:lvlJc w:val="left"/>
      <w:pPr>
        <w:ind w:left="5346" w:hanging="360"/>
      </w:pPr>
    </w:lvl>
    <w:lvl w:ilvl="8" w:tplc="0809001B" w:tentative="1">
      <w:start w:val="1"/>
      <w:numFmt w:val="lowerRoman"/>
      <w:lvlText w:val="%9."/>
      <w:lvlJc w:val="right"/>
      <w:pPr>
        <w:ind w:left="6066" w:hanging="180"/>
      </w:pPr>
    </w:lvl>
  </w:abstractNum>
  <w:abstractNum w:abstractNumId="13" w15:restartNumberingAfterBreak="0">
    <w:nsid w:val="44E84376"/>
    <w:multiLevelType w:val="hybridMultilevel"/>
    <w:tmpl w:val="B1244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D37200"/>
    <w:multiLevelType w:val="hybridMultilevel"/>
    <w:tmpl w:val="665647D2"/>
    <w:lvl w:ilvl="0" w:tplc="A11655F6">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5FF19A5"/>
    <w:multiLevelType w:val="hybridMultilevel"/>
    <w:tmpl w:val="579210F6"/>
    <w:lvl w:ilvl="0" w:tplc="2988D35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665490A"/>
    <w:multiLevelType w:val="hybridMultilevel"/>
    <w:tmpl w:val="B18E13E4"/>
    <w:lvl w:ilvl="0" w:tplc="08090001">
      <w:start w:val="1"/>
      <w:numFmt w:val="bullet"/>
      <w:lvlText w:val=""/>
      <w:lvlJc w:val="left"/>
      <w:pPr>
        <w:ind w:left="872" w:hanging="360"/>
      </w:pPr>
      <w:rPr>
        <w:rFonts w:ascii="Symbol" w:hAnsi="Symbol" w:hint="default"/>
      </w:rPr>
    </w:lvl>
    <w:lvl w:ilvl="1" w:tplc="08090003" w:tentative="1">
      <w:start w:val="1"/>
      <w:numFmt w:val="bullet"/>
      <w:lvlText w:val="o"/>
      <w:lvlJc w:val="left"/>
      <w:pPr>
        <w:ind w:left="1592" w:hanging="360"/>
      </w:pPr>
      <w:rPr>
        <w:rFonts w:ascii="Courier New" w:hAnsi="Courier New" w:cs="Courier New" w:hint="default"/>
      </w:rPr>
    </w:lvl>
    <w:lvl w:ilvl="2" w:tplc="08090005" w:tentative="1">
      <w:start w:val="1"/>
      <w:numFmt w:val="bullet"/>
      <w:lvlText w:val=""/>
      <w:lvlJc w:val="left"/>
      <w:pPr>
        <w:ind w:left="2312" w:hanging="360"/>
      </w:pPr>
      <w:rPr>
        <w:rFonts w:ascii="Wingdings" w:hAnsi="Wingdings" w:hint="default"/>
      </w:rPr>
    </w:lvl>
    <w:lvl w:ilvl="3" w:tplc="08090001" w:tentative="1">
      <w:start w:val="1"/>
      <w:numFmt w:val="bullet"/>
      <w:lvlText w:val=""/>
      <w:lvlJc w:val="left"/>
      <w:pPr>
        <w:ind w:left="3032" w:hanging="360"/>
      </w:pPr>
      <w:rPr>
        <w:rFonts w:ascii="Symbol" w:hAnsi="Symbol" w:hint="default"/>
      </w:rPr>
    </w:lvl>
    <w:lvl w:ilvl="4" w:tplc="08090003" w:tentative="1">
      <w:start w:val="1"/>
      <w:numFmt w:val="bullet"/>
      <w:lvlText w:val="o"/>
      <w:lvlJc w:val="left"/>
      <w:pPr>
        <w:ind w:left="3752" w:hanging="360"/>
      </w:pPr>
      <w:rPr>
        <w:rFonts w:ascii="Courier New" w:hAnsi="Courier New" w:cs="Courier New" w:hint="default"/>
      </w:rPr>
    </w:lvl>
    <w:lvl w:ilvl="5" w:tplc="08090005" w:tentative="1">
      <w:start w:val="1"/>
      <w:numFmt w:val="bullet"/>
      <w:lvlText w:val=""/>
      <w:lvlJc w:val="left"/>
      <w:pPr>
        <w:ind w:left="4472" w:hanging="360"/>
      </w:pPr>
      <w:rPr>
        <w:rFonts w:ascii="Wingdings" w:hAnsi="Wingdings" w:hint="default"/>
      </w:rPr>
    </w:lvl>
    <w:lvl w:ilvl="6" w:tplc="08090001" w:tentative="1">
      <w:start w:val="1"/>
      <w:numFmt w:val="bullet"/>
      <w:lvlText w:val=""/>
      <w:lvlJc w:val="left"/>
      <w:pPr>
        <w:ind w:left="5192" w:hanging="360"/>
      </w:pPr>
      <w:rPr>
        <w:rFonts w:ascii="Symbol" w:hAnsi="Symbol" w:hint="default"/>
      </w:rPr>
    </w:lvl>
    <w:lvl w:ilvl="7" w:tplc="08090003" w:tentative="1">
      <w:start w:val="1"/>
      <w:numFmt w:val="bullet"/>
      <w:lvlText w:val="o"/>
      <w:lvlJc w:val="left"/>
      <w:pPr>
        <w:ind w:left="5912" w:hanging="360"/>
      </w:pPr>
      <w:rPr>
        <w:rFonts w:ascii="Courier New" w:hAnsi="Courier New" w:cs="Courier New" w:hint="default"/>
      </w:rPr>
    </w:lvl>
    <w:lvl w:ilvl="8" w:tplc="08090005" w:tentative="1">
      <w:start w:val="1"/>
      <w:numFmt w:val="bullet"/>
      <w:lvlText w:val=""/>
      <w:lvlJc w:val="left"/>
      <w:pPr>
        <w:ind w:left="6632" w:hanging="360"/>
      </w:pPr>
      <w:rPr>
        <w:rFonts w:ascii="Wingdings" w:hAnsi="Wingdings" w:hint="default"/>
      </w:rPr>
    </w:lvl>
  </w:abstractNum>
  <w:abstractNum w:abstractNumId="17" w15:restartNumberingAfterBreak="0">
    <w:nsid w:val="588B0627"/>
    <w:multiLevelType w:val="hybridMultilevel"/>
    <w:tmpl w:val="7E504B9C"/>
    <w:lvl w:ilvl="0" w:tplc="7B3412D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AC73BB1"/>
    <w:multiLevelType w:val="hybridMultilevel"/>
    <w:tmpl w:val="3E3CE7FC"/>
    <w:lvl w:ilvl="0" w:tplc="340E70F4">
      <w:start w:val="1"/>
      <w:numFmt w:val="decimal"/>
      <w:lvlText w:val="%1."/>
      <w:lvlJc w:val="left"/>
      <w:pPr>
        <w:ind w:left="720" w:hanging="360"/>
      </w:pPr>
      <w:rPr>
        <w:rFonts w:ascii="Trebuchet MS" w:hAnsi="Trebuchet MS" w:hint="default"/>
        <w:b/>
        <w:i w:val="0"/>
        <w:color w:val="006F9E" w:themeColor="accent1" w:themeShade="BF"/>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D64179E"/>
    <w:multiLevelType w:val="hybridMultilevel"/>
    <w:tmpl w:val="988CB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D7D5BAF"/>
    <w:multiLevelType w:val="hybridMultilevel"/>
    <w:tmpl w:val="807463FE"/>
    <w:lvl w:ilvl="0" w:tplc="9A7E3B2A">
      <w:start w:val="1"/>
      <w:numFmt w:val="bullet"/>
      <w:lvlText w:val=""/>
      <w:lvlJc w:val="left"/>
      <w:pPr>
        <w:ind w:left="1440" w:hanging="360"/>
      </w:pPr>
      <w:rPr>
        <w:rFonts w:ascii="Symbol" w:hAnsi="Symbol" w:hint="default"/>
        <w:color w:val="006F9E" w:themeColor="accent1" w:themeShade="BF"/>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5E900DB5"/>
    <w:multiLevelType w:val="hybridMultilevel"/>
    <w:tmpl w:val="22406C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63092F10"/>
    <w:multiLevelType w:val="hybridMultilevel"/>
    <w:tmpl w:val="74C8A4D0"/>
    <w:lvl w:ilvl="0" w:tplc="2C84338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4D0599F"/>
    <w:multiLevelType w:val="hybridMultilevel"/>
    <w:tmpl w:val="515C9E9E"/>
    <w:lvl w:ilvl="0" w:tplc="A60A72E6">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5D36F13"/>
    <w:multiLevelType w:val="hybridMultilevel"/>
    <w:tmpl w:val="9C1A04EE"/>
    <w:lvl w:ilvl="0" w:tplc="82EC1E5E">
      <w:start w:val="1"/>
      <w:numFmt w:val="lowerLetter"/>
      <w:lvlText w:val="%1."/>
      <w:lvlJc w:val="left"/>
      <w:pPr>
        <w:ind w:left="1080" w:hanging="360"/>
      </w:pPr>
      <w:rPr>
        <w:b/>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78133882"/>
    <w:multiLevelType w:val="hybridMultilevel"/>
    <w:tmpl w:val="B7142D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8522343"/>
    <w:multiLevelType w:val="hybridMultilevel"/>
    <w:tmpl w:val="CEE25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9DD60EB"/>
    <w:multiLevelType w:val="hybridMultilevel"/>
    <w:tmpl w:val="2E9ED4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7E6C39F4"/>
    <w:multiLevelType w:val="hybridMultilevel"/>
    <w:tmpl w:val="17404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27"/>
  </w:num>
  <w:num w:numId="3">
    <w:abstractNumId w:val="26"/>
  </w:num>
  <w:num w:numId="4">
    <w:abstractNumId w:val="0"/>
  </w:num>
  <w:num w:numId="5">
    <w:abstractNumId w:val="6"/>
  </w:num>
  <w:num w:numId="6">
    <w:abstractNumId w:val="4"/>
  </w:num>
  <w:num w:numId="7">
    <w:abstractNumId w:val="19"/>
  </w:num>
  <w:num w:numId="8">
    <w:abstractNumId w:val="10"/>
  </w:num>
  <w:num w:numId="9">
    <w:abstractNumId w:val="8"/>
  </w:num>
  <w:num w:numId="10">
    <w:abstractNumId w:val="13"/>
  </w:num>
  <w:num w:numId="11">
    <w:abstractNumId w:val="5"/>
  </w:num>
  <w:num w:numId="12">
    <w:abstractNumId w:val="22"/>
  </w:num>
  <w:num w:numId="13">
    <w:abstractNumId w:val="21"/>
  </w:num>
  <w:num w:numId="14">
    <w:abstractNumId w:val="11"/>
  </w:num>
  <w:num w:numId="15">
    <w:abstractNumId w:val="14"/>
  </w:num>
  <w:num w:numId="16">
    <w:abstractNumId w:val="2"/>
  </w:num>
  <w:num w:numId="17">
    <w:abstractNumId w:val="23"/>
  </w:num>
  <w:num w:numId="18">
    <w:abstractNumId w:val="20"/>
  </w:num>
  <w:num w:numId="19">
    <w:abstractNumId w:val="17"/>
  </w:num>
  <w:num w:numId="20">
    <w:abstractNumId w:val="3"/>
  </w:num>
  <w:num w:numId="21">
    <w:abstractNumId w:val="9"/>
  </w:num>
  <w:num w:numId="22">
    <w:abstractNumId w:val="25"/>
  </w:num>
  <w:num w:numId="23">
    <w:abstractNumId w:val="18"/>
  </w:num>
  <w:num w:numId="24">
    <w:abstractNumId w:val="15"/>
  </w:num>
  <w:num w:numId="25">
    <w:abstractNumId w:val="7"/>
  </w:num>
  <w:num w:numId="26">
    <w:abstractNumId w:val="12"/>
  </w:num>
  <w:num w:numId="27">
    <w:abstractNumId w:val="24"/>
  </w:num>
  <w:num w:numId="28">
    <w:abstractNumId w:val="16"/>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0AA"/>
    <w:rsid w:val="00006655"/>
    <w:rsid w:val="00017E52"/>
    <w:rsid w:val="0002195D"/>
    <w:rsid w:val="000236AF"/>
    <w:rsid w:val="00084273"/>
    <w:rsid w:val="0009321B"/>
    <w:rsid w:val="00094333"/>
    <w:rsid w:val="00095B97"/>
    <w:rsid w:val="000C2AA5"/>
    <w:rsid w:val="000C3A8B"/>
    <w:rsid w:val="000C58C5"/>
    <w:rsid w:val="000C7B41"/>
    <w:rsid w:val="00106742"/>
    <w:rsid w:val="00137DB1"/>
    <w:rsid w:val="00156ED8"/>
    <w:rsid w:val="00157849"/>
    <w:rsid w:val="00160D47"/>
    <w:rsid w:val="00162F6B"/>
    <w:rsid w:val="00166051"/>
    <w:rsid w:val="00171760"/>
    <w:rsid w:val="00185D5C"/>
    <w:rsid w:val="001861EC"/>
    <w:rsid w:val="001930AA"/>
    <w:rsid w:val="001A58EE"/>
    <w:rsid w:val="001B0CE5"/>
    <w:rsid w:val="001C408C"/>
    <w:rsid w:val="001E26AB"/>
    <w:rsid w:val="001E2FA7"/>
    <w:rsid w:val="001E48B0"/>
    <w:rsid w:val="0021476C"/>
    <w:rsid w:val="0021540E"/>
    <w:rsid w:val="00222EE8"/>
    <w:rsid w:val="002342CF"/>
    <w:rsid w:val="002658CA"/>
    <w:rsid w:val="00275143"/>
    <w:rsid w:val="002767FA"/>
    <w:rsid w:val="002940BB"/>
    <w:rsid w:val="002A0C91"/>
    <w:rsid w:val="002A65C9"/>
    <w:rsid w:val="002B2250"/>
    <w:rsid w:val="002B345B"/>
    <w:rsid w:val="002B4463"/>
    <w:rsid w:val="002C65FF"/>
    <w:rsid w:val="002E5C84"/>
    <w:rsid w:val="002F7575"/>
    <w:rsid w:val="00300958"/>
    <w:rsid w:val="003106FD"/>
    <w:rsid w:val="0031112B"/>
    <w:rsid w:val="003305BA"/>
    <w:rsid w:val="00341723"/>
    <w:rsid w:val="0035305C"/>
    <w:rsid w:val="003566CF"/>
    <w:rsid w:val="003670E7"/>
    <w:rsid w:val="0038052B"/>
    <w:rsid w:val="0038170F"/>
    <w:rsid w:val="003C2788"/>
    <w:rsid w:val="003E48E5"/>
    <w:rsid w:val="003E78D1"/>
    <w:rsid w:val="0043280A"/>
    <w:rsid w:val="00480E77"/>
    <w:rsid w:val="00481EF6"/>
    <w:rsid w:val="0048218B"/>
    <w:rsid w:val="004B08B0"/>
    <w:rsid w:val="004D6620"/>
    <w:rsid w:val="004E482E"/>
    <w:rsid w:val="004E7CDD"/>
    <w:rsid w:val="00512F6D"/>
    <w:rsid w:val="005506BA"/>
    <w:rsid w:val="005554CD"/>
    <w:rsid w:val="00566B36"/>
    <w:rsid w:val="00570C4E"/>
    <w:rsid w:val="0057590E"/>
    <w:rsid w:val="0058464A"/>
    <w:rsid w:val="0059304B"/>
    <w:rsid w:val="0059452D"/>
    <w:rsid w:val="005B0A5D"/>
    <w:rsid w:val="005B1BB3"/>
    <w:rsid w:val="005C478D"/>
    <w:rsid w:val="005C7BDE"/>
    <w:rsid w:val="0061138A"/>
    <w:rsid w:val="00626359"/>
    <w:rsid w:val="00635C86"/>
    <w:rsid w:val="00641C6D"/>
    <w:rsid w:val="00651FC3"/>
    <w:rsid w:val="00665FAE"/>
    <w:rsid w:val="006A3F94"/>
    <w:rsid w:val="006D4107"/>
    <w:rsid w:val="006E4601"/>
    <w:rsid w:val="006F7641"/>
    <w:rsid w:val="007002DD"/>
    <w:rsid w:val="0071466E"/>
    <w:rsid w:val="007179D0"/>
    <w:rsid w:val="00741734"/>
    <w:rsid w:val="00767B7C"/>
    <w:rsid w:val="00776C0B"/>
    <w:rsid w:val="0077783E"/>
    <w:rsid w:val="00795321"/>
    <w:rsid w:val="007A62B0"/>
    <w:rsid w:val="007C0B81"/>
    <w:rsid w:val="007E23F8"/>
    <w:rsid w:val="007E58F3"/>
    <w:rsid w:val="007E69F5"/>
    <w:rsid w:val="007E6B05"/>
    <w:rsid w:val="007F671D"/>
    <w:rsid w:val="00826542"/>
    <w:rsid w:val="00834F68"/>
    <w:rsid w:val="00843822"/>
    <w:rsid w:val="0084464D"/>
    <w:rsid w:val="00847DC3"/>
    <w:rsid w:val="0085764F"/>
    <w:rsid w:val="0087199A"/>
    <w:rsid w:val="008739E0"/>
    <w:rsid w:val="008A3B1A"/>
    <w:rsid w:val="008E36ED"/>
    <w:rsid w:val="008F7E8B"/>
    <w:rsid w:val="009018D5"/>
    <w:rsid w:val="00910543"/>
    <w:rsid w:val="00935AB7"/>
    <w:rsid w:val="00957E73"/>
    <w:rsid w:val="009617DB"/>
    <w:rsid w:val="00971D34"/>
    <w:rsid w:val="00976E17"/>
    <w:rsid w:val="00977984"/>
    <w:rsid w:val="00982CFF"/>
    <w:rsid w:val="0098670E"/>
    <w:rsid w:val="009A0969"/>
    <w:rsid w:val="009A139B"/>
    <w:rsid w:val="009A31C4"/>
    <w:rsid w:val="009A3704"/>
    <w:rsid w:val="009C75E5"/>
    <w:rsid w:val="009D2E10"/>
    <w:rsid w:val="009E16E8"/>
    <w:rsid w:val="009E76DC"/>
    <w:rsid w:val="009F5655"/>
    <w:rsid w:val="00A10F01"/>
    <w:rsid w:val="00A56574"/>
    <w:rsid w:val="00A56609"/>
    <w:rsid w:val="00AB6293"/>
    <w:rsid w:val="00AD2402"/>
    <w:rsid w:val="00AF67A6"/>
    <w:rsid w:val="00B0206B"/>
    <w:rsid w:val="00B0564C"/>
    <w:rsid w:val="00B06075"/>
    <w:rsid w:val="00B364B6"/>
    <w:rsid w:val="00B42D83"/>
    <w:rsid w:val="00B55A21"/>
    <w:rsid w:val="00B73841"/>
    <w:rsid w:val="00B80AFF"/>
    <w:rsid w:val="00B82664"/>
    <w:rsid w:val="00B8328A"/>
    <w:rsid w:val="00B83E44"/>
    <w:rsid w:val="00BA09AC"/>
    <w:rsid w:val="00BA415B"/>
    <w:rsid w:val="00BA6841"/>
    <w:rsid w:val="00BC13A2"/>
    <w:rsid w:val="00BF4755"/>
    <w:rsid w:val="00BF4C8A"/>
    <w:rsid w:val="00C53BAA"/>
    <w:rsid w:val="00C63582"/>
    <w:rsid w:val="00C65C12"/>
    <w:rsid w:val="00C73C7A"/>
    <w:rsid w:val="00C86ABD"/>
    <w:rsid w:val="00C95241"/>
    <w:rsid w:val="00CF0F84"/>
    <w:rsid w:val="00D03CAC"/>
    <w:rsid w:val="00D059FB"/>
    <w:rsid w:val="00D170FC"/>
    <w:rsid w:val="00D32B89"/>
    <w:rsid w:val="00D341B6"/>
    <w:rsid w:val="00D4608E"/>
    <w:rsid w:val="00D54F7B"/>
    <w:rsid w:val="00D57E5D"/>
    <w:rsid w:val="00D65B80"/>
    <w:rsid w:val="00D673DD"/>
    <w:rsid w:val="00D9799F"/>
    <w:rsid w:val="00DB5965"/>
    <w:rsid w:val="00DC0E4F"/>
    <w:rsid w:val="00DE13EC"/>
    <w:rsid w:val="00DF1E4A"/>
    <w:rsid w:val="00DF5832"/>
    <w:rsid w:val="00E13A52"/>
    <w:rsid w:val="00E37543"/>
    <w:rsid w:val="00E43485"/>
    <w:rsid w:val="00E4437A"/>
    <w:rsid w:val="00E45846"/>
    <w:rsid w:val="00E5234C"/>
    <w:rsid w:val="00E61F4F"/>
    <w:rsid w:val="00E66A8C"/>
    <w:rsid w:val="00E71F7E"/>
    <w:rsid w:val="00E913DA"/>
    <w:rsid w:val="00EA2AFA"/>
    <w:rsid w:val="00EA5846"/>
    <w:rsid w:val="00EB4290"/>
    <w:rsid w:val="00EC301E"/>
    <w:rsid w:val="00EC62A1"/>
    <w:rsid w:val="00EC6767"/>
    <w:rsid w:val="00ED380C"/>
    <w:rsid w:val="00ED482B"/>
    <w:rsid w:val="00EE11A0"/>
    <w:rsid w:val="00EF07E3"/>
    <w:rsid w:val="00EF211E"/>
    <w:rsid w:val="00F134C9"/>
    <w:rsid w:val="00F248DB"/>
    <w:rsid w:val="00F272BD"/>
    <w:rsid w:val="00F34CC5"/>
    <w:rsid w:val="00F6099A"/>
    <w:rsid w:val="00F70A5A"/>
    <w:rsid w:val="00F72A2C"/>
    <w:rsid w:val="00F73F1B"/>
    <w:rsid w:val="00FA07C1"/>
    <w:rsid w:val="00FA4BD2"/>
    <w:rsid w:val="00FA66A7"/>
    <w:rsid w:val="00FE2848"/>
    <w:rsid w:val="00FE32FA"/>
    <w:rsid w:val="00FE67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F685842-6CBE-413B-905A-3E2BFA37D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rebuchet MS" w:eastAsia="Trebuchet MS" w:hAnsi="Trebuchet MS"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0AA"/>
    <w:pPr>
      <w:spacing w:after="200" w:line="276" w:lineRule="auto"/>
    </w:pPr>
    <w:rPr>
      <w:rFonts w:ascii="Calibri" w:eastAsia="Calibri" w:hAnsi="Calibri"/>
      <w:sz w:val="22"/>
      <w:szCs w:val="22"/>
      <w:lang w:eastAsia="en-US"/>
    </w:rPr>
  </w:style>
  <w:style w:type="paragraph" w:styleId="Heading1">
    <w:name w:val="heading 1"/>
    <w:basedOn w:val="Normal"/>
    <w:next w:val="Normal"/>
    <w:link w:val="Heading1Char"/>
    <w:uiPriority w:val="9"/>
    <w:qFormat/>
    <w:rsid w:val="006A3F94"/>
    <w:pPr>
      <w:keepNext/>
      <w:keepLines/>
      <w:spacing w:before="480" w:after="0"/>
      <w:outlineLvl w:val="0"/>
    </w:pPr>
    <w:rPr>
      <w:rFonts w:asciiTheme="majorHAnsi" w:eastAsiaTheme="majorEastAsia" w:hAnsiTheme="majorHAnsi" w:cstheme="majorBidi"/>
      <w:b/>
      <w:bCs/>
      <w:color w:val="006F9E" w:themeColor="accent1" w:themeShade="BF"/>
      <w:sz w:val="28"/>
      <w:szCs w:val="28"/>
    </w:rPr>
  </w:style>
  <w:style w:type="paragraph" w:styleId="Heading2">
    <w:name w:val="heading 2"/>
    <w:basedOn w:val="Normal"/>
    <w:next w:val="Normal"/>
    <w:link w:val="Heading2Char"/>
    <w:uiPriority w:val="9"/>
    <w:unhideWhenUsed/>
    <w:qFormat/>
    <w:rsid w:val="00C95241"/>
    <w:pPr>
      <w:keepNext/>
      <w:keepLines/>
      <w:spacing w:before="200" w:after="0"/>
      <w:outlineLvl w:val="1"/>
    </w:pPr>
    <w:rPr>
      <w:rFonts w:asciiTheme="majorHAnsi" w:eastAsiaTheme="majorEastAsia" w:hAnsiTheme="majorHAnsi" w:cstheme="majorBidi"/>
      <w:b/>
      <w:bCs/>
      <w:color w:val="0095D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5A21"/>
    <w:pPr>
      <w:tabs>
        <w:tab w:val="center" w:pos="4513"/>
        <w:tab w:val="right" w:pos="9026"/>
      </w:tabs>
    </w:pPr>
  </w:style>
  <w:style w:type="character" w:customStyle="1" w:styleId="HeaderChar">
    <w:name w:val="Header Char"/>
    <w:basedOn w:val="DefaultParagraphFont"/>
    <w:link w:val="Header"/>
    <w:uiPriority w:val="99"/>
    <w:rsid w:val="00B55A21"/>
  </w:style>
  <w:style w:type="paragraph" w:styleId="Footer">
    <w:name w:val="footer"/>
    <w:basedOn w:val="Normal"/>
    <w:link w:val="FooterChar"/>
    <w:uiPriority w:val="99"/>
    <w:unhideWhenUsed/>
    <w:rsid w:val="00B55A21"/>
    <w:pPr>
      <w:tabs>
        <w:tab w:val="center" w:pos="4513"/>
        <w:tab w:val="right" w:pos="9026"/>
      </w:tabs>
    </w:pPr>
  </w:style>
  <w:style w:type="character" w:customStyle="1" w:styleId="FooterChar">
    <w:name w:val="Footer Char"/>
    <w:basedOn w:val="DefaultParagraphFont"/>
    <w:link w:val="Footer"/>
    <w:uiPriority w:val="99"/>
    <w:rsid w:val="00B55A21"/>
  </w:style>
  <w:style w:type="character" w:styleId="Hyperlink">
    <w:name w:val="Hyperlink"/>
    <w:uiPriority w:val="99"/>
    <w:unhideWhenUsed/>
    <w:rsid w:val="00B55A21"/>
    <w:rPr>
      <w:color w:val="0095D9"/>
      <w:u w:val="single"/>
    </w:rPr>
  </w:style>
  <w:style w:type="paragraph" w:customStyle="1" w:styleId="AQACopyrightLine">
    <w:name w:val="AQA_CopyrightLine"/>
    <w:basedOn w:val="Normal"/>
    <w:qFormat/>
    <w:rsid w:val="003566CF"/>
    <w:pPr>
      <w:spacing w:line="180" w:lineRule="exact"/>
    </w:pPr>
    <w:rPr>
      <w:rFonts w:ascii="AQA Chevin Pro Medium" w:hAnsi="AQA Chevin Pro Medium" w:cs="Arial"/>
      <w:sz w:val="16"/>
    </w:rPr>
  </w:style>
  <w:style w:type="paragraph" w:styleId="ListParagraph">
    <w:name w:val="List Paragraph"/>
    <w:basedOn w:val="Normal"/>
    <w:uiPriority w:val="34"/>
    <w:qFormat/>
    <w:rsid w:val="00157849"/>
    <w:pPr>
      <w:ind w:left="720"/>
      <w:contextualSpacing/>
    </w:pPr>
  </w:style>
  <w:style w:type="table" w:styleId="LightList-Accent1">
    <w:name w:val="Light List Accent 1"/>
    <w:basedOn w:val="TableNormal"/>
    <w:uiPriority w:val="61"/>
    <w:rsid w:val="00157849"/>
    <w:rPr>
      <w:rFonts w:ascii="Calibri" w:eastAsia="Times New Roman" w:hAnsi="Calibri"/>
      <w:sz w:val="24"/>
      <w:szCs w:val="24"/>
      <w:lang w:val="en-US" w:eastAsia="en-US"/>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Bold">
    <w:name w:val="Bold"/>
    <w:uiPriority w:val="1"/>
    <w:qFormat/>
    <w:rsid w:val="00157849"/>
    <w:rPr>
      <w:b/>
      <w:color w:val="auto"/>
      <w:u w:color="FFFF00"/>
    </w:rPr>
  </w:style>
  <w:style w:type="paragraph" w:customStyle="1" w:styleId="Default">
    <w:name w:val="Default"/>
    <w:rsid w:val="00157849"/>
    <w:pPr>
      <w:autoSpaceDE w:val="0"/>
      <w:autoSpaceDN w:val="0"/>
      <w:adjustRightInd w:val="0"/>
    </w:pPr>
    <w:rPr>
      <w:rFonts w:ascii="Arial" w:eastAsia="Calibri" w:hAnsi="Arial" w:cs="Arial"/>
      <w:color w:val="000000"/>
      <w:sz w:val="24"/>
      <w:szCs w:val="24"/>
      <w:lang w:eastAsia="en-US"/>
    </w:rPr>
  </w:style>
  <w:style w:type="paragraph" w:styleId="BalloonText">
    <w:name w:val="Balloon Text"/>
    <w:basedOn w:val="Normal"/>
    <w:link w:val="BalloonTextChar"/>
    <w:uiPriority w:val="99"/>
    <w:semiHidden/>
    <w:unhideWhenUsed/>
    <w:rsid w:val="00BF4C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C8A"/>
    <w:rPr>
      <w:rFonts w:ascii="Tahoma" w:eastAsia="Calibri" w:hAnsi="Tahoma" w:cs="Tahoma"/>
      <w:sz w:val="16"/>
      <w:szCs w:val="16"/>
      <w:lang w:eastAsia="en-US"/>
    </w:rPr>
  </w:style>
  <w:style w:type="character" w:customStyle="1" w:styleId="TNormalChar">
    <w:name w:val="T Normal Char"/>
    <w:link w:val="TNormal"/>
    <w:locked/>
    <w:rsid w:val="00BF4C8A"/>
    <w:rPr>
      <w:sz w:val="24"/>
      <w:szCs w:val="36"/>
      <w:lang w:eastAsia="en-US"/>
    </w:rPr>
  </w:style>
  <w:style w:type="paragraph" w:customStyle="1" w:styleId="TNormal">
    <w:name w:val="T Normal"/>
    <w:basedOn w:val="Normal"/>
    <w:link w:val="TNormalChar"/>
    <w:qFormat/>
    <w:rsid w:val="00BF4C8A"/>
    <w:pPr>
      <w:spacing w:after="240"/>
    </w:pPr>
    <w:rPr>
      <w:rFonts w:ascii="Trebuchet MS" w:eastAsia="Trebuchet MS" w:hAnsi="Trebuchet MS"/>
      <w:sz w:val="24"/>
      <w:szCs w:val="36"/>
    </w:rPr>
  </w:style>
  <w:style w:type="character" w:customStyle="1" w:styleId="THeader2Char">
    <w:name w:val="T Header 2 Char"/>
    <w:link w:val="THeader2"/>
    <w:locked/>
    <w:rsid w:val="00BF4C8A"/>
    <w:rPr>
      <w:b/>
      <w:i/>
      <w:color w:val="005A82"/>
      <w:sz w:val="28"/>
      <w:szCs w:val="36"/>
      <w:lang w:eastAsia="en-US"/>
    </w:rPr>
  </w:style>
  <w:style w:type="paragraph" w:customStyle="1" w:styleId="THeader2">
    <w:name w:val="T Header 2"/>
    <w:basedOn w:val="Normal"/>
    <w:link w:val="THeader2Char"/>
    <w:qFormat/>
    <w:rsid w:val="00BF4C8A"/>
    <w:pPr>
      <w:spacing w:after="360"/>
    </w:pPr>
    <w:rPr>
      <w:rFonts w:ascii="Trebuchet MS" w:eastAsia="Trebuchet MS" w:hAnsi="Trebuchet MS"/>
      <w:b/>
      <w:i/>
      <w:color w:val="005A82"/>
      <w:sz w:val="28"/>
      <w:szCs w:val="36"/>
    </w:rPr>
  </w:style>
  <w:style w:type="character" w:customStyle="1" w:styleId="TBulletpointsChar">
    <w:name w:val="T Bullet points Char"/>
    <w:link w:val="TBulletpoints"/>
    <w:locked/>
    <w:rsid w:val="00BF4C8A"/>
    <w:rPr>
      <w:rFonts w:ascii="Arial" w:eastAsia="Arial" w:hAnsi="Arial" w:cs="Arial"/>
      <w:sz w:val="24"/>
      <w:szCs w:val="24"/>
      <w:lang w:val="en-US" w:eastAsia="en-US"/>
    </w:rPr>
  </w:style>
  <w:style w:type="paragraph" w:customStyle="1" w:styleId="TBulletpoints">
    <w:name w:val="T Bullet points"/>
    <w:basedOn w:val="Normal"/>
    <w:link w:val="TBulletpointsChar"/>
    <w:qFormat/>
    <w:rsid w:val="00BF4C8A"/>
    <w:pPr>
      <w:numPr>
        <w:numId w:val="5"/>
      </w:numPr>
      <w:suppressAutoHyphens/>
      <w:spacing w:after="0" w:line="240" w:lineRule="auto"/>
      <w:ind w:left="1077" w:hanging="357"/>
      <w:contextualSpacing/>
    </w:pPr>
    <w:rPr>
      <w:rFonts w:ascii="Arial" w:eastAsia="Arial" w:hAnsi="Arial" w:cs="Arial"/>
      <w:sz w:val="24"/>
      <w:szCs w:val="24"/>
      <w:lang w:val="en-US"/>
    </w:rPr>
  </w:style>
  <w:style w:type="character" w:customStyle="1" w:styleId="Heading1Char">
    <w:name w:val="Heading 1 Char"/>
    <w:basedOn w:val="DefaultParagraphFont"/>
    <w:link w:val="Heading1"/>
    <w:uiPriority w:val="9"/>
    <w:rsid w:val="006A3F94"/>
    <w:rPr>
      <w:rFonts w:asciiTheme="majorHAnsi" w:eastAsiaTheme="majorEastAsia" w:hAnsiTheme="majorHAnsi" w:cstheme="majorBidi"/>
      <w:b/>
      <w:bCs/>
      <w:color w:val="006F9E" w:themeColor="accent1" w:themeShade="BF"/>
      <w:sz w:val="28"/>
      <w:szCs w:val="28"/>
      <w:lang w:eastAsia="en-US"/>
    </w:rPr>
  </w:style>
  <w:style w:type="character" w:customStyle="1" w:styleId="Heading2Char">
    <w:name w:val="Heading 2 Char"/>
    <w:basedOn w:val="DefaultParagraphFont"/>
    <w:link w:val="Heading2"/>
    <w:uiPriority w:val="9"/>
    <w:rsid w:val="00C95241"/>
    <w:rPr>
      <w:rFonts w:asciiTheme="majorHAnsi" w:eastAsiaTheme="majorEastAsia" w:hAnsiTheme="majorHAnsi" w:cstheme="majorBidi"/>
      <w:b/>
      <w:bCs/>
      <w:color w:val="0095D4" w:themeColor="accent1"/>
      <w:sz w:val="26"/>
      <w:szCs w:val="26"/>
      <w:lang w:eastAsia="en-US"/>
    </w:rPr>
  </w:style>
  <w:style w:type="character" w:styleId="FollowedHyperlink">
    <w:name w:val="FollowedHyperlink"/>
    <w:basedOn w:val="DefaultParagraphFont"/>
    <w:uiPriority w:val="99"/>
    <w:semiHidden/>
    <w:unhideWhenUsed/>
    <w:rsid w:val="00481EF6"/>
    <w:rPr>
      <w:color w:val="70AD47" w:themeColor="followedHyperlink"/>
      <w:u w:val="single"/>
    </w:rPr>
  </w:style>
  <w:style w:type="character" w:customStyle="1" w:styleId="watch-title">
    <w:name w:val="watch-title"/>
    <w:basedOn w:val="DefaultParagraphFont"/>
    <w:rsid w:val="002767FA"/>
  </w:style>
  <w:style w:type="paragraph" w:customStyle="1" w:styleId="1Header">
    <w:name w:val="1 Header"/>
    <w:basedOn w:val="Heading1"/>
    <w:link w:val="1HeaderChar"/>
    <w:qFormat/>
    <w:rsid w:val="00E71F7E"/>
    <w:pPr>
      <w:spacing w:before="0" w:after="240" w:line="240" w:lineRule="auto"/>
    </w:pPr>
    <w:rPr>
      <w:rFonts w:ascii="Trebuchet MS" w:hAnsi="Trebuchet MS"/>
      <w:sz w:val="32"/>
    </w:rPr>
  </w:style>
  <w:style w:type="paragraph" w:customStyle="1" w:styleId="4Spacing">
    <w:name w:val="4 Spacing"/>
    <w:basedOn w:val="Normal"/>
    <w:link w:val="4SpacingChar"/>
    <w:qFormat/>
    <w:rsid w:val="00E71F7E"/>
    <w:pPr>
      <w:spacing w:after="0" w:line="240" w:lineRule="auto"/>
    </w:pPr>
    <w:rPr>
      <w:rFonts w:ascii="Trebuchet MS" w:hAnsi="Trebuchet MS"/>
      <w:sz w:val="20"/>
    </w:rPr>
  </w:style>
  <w:style w:type="character" w:customStyle="1" w:styleId="1HeaderChar">
    <w:name w:val="1 Header Char"/>
    <w:basedOn w:val="Heading1Char"/>
    <w:link w:val="1Header"/>
    <w:rsid w:val="00E71F7E"/>
    <w:rPr>
      <w:rFonts w:asciiTheme="majorHAnsi" w:eastAsiaTheme="majorEastAsia" w:hAnsiTheme="majorHAnsi" w:cstheme="majorBidi"/>
      <w:b/>
      <w:bCs/>
      <w:color w:val="006F9E" w:themeColor="accent1" w:themeShade="BF"/>
      <w:sz w:val="32"/>
      <w:szCs w:val="28"/>
      <w:lang w:eastAsia="en-US"/>
    </w:rPr>
  </w:style>
  <w:style w:type="paragraph" w:customStyle="1" w:styleId="2Body">
    <w:name w:val="2 Body"/>
    <w:basedOn w:val="Normal"/>
    <w:link w:val="2BodyChar"/>
    <w:qFormat/>
    <w:rsid w:val="00E71F7E"/>
    <w:pPr>
      <w:spacing w:after="240"/>
    </w:pPr>
    <w:rPr>
      <w:rFonts w:ascii="Trebuchet MS" w:hAnsi="Trebuchet MS"/>
      <w:sz w:val="24"/>
      <w:szCs w:val="24"/>
    </w:rPr>
  </w:style>
  <w:style w:type="character" w:customStyle="1" w:styleId="4SpacingChar">
    <w:name w:val="4 Spacing Char"/>
    <w:basedOn w:val="DefaultParagraphFont"/>
    <w:link w:val="4Spacing"/>
    <w:rsid w:val="00E71F7E"/>
    <w:rPr>
      <w:rFonts w:eastAsia="Calibri"/>
      <w:szCs w:val="22"/>
      <w:lang w:eastAsia="en-US"/>
    </w:rPr>
  </w:style>
  <w:style w:type="paragraph" w:customStyle="1" w:styleId="3Bullets">
    <w:name w:val="3 Bullets"/>
    <w:basedOn w:val="TBulletpoints"/>
    <w:link w:val="3BulletsChar"/>
    <w:qFormat/>
    <w:rsid w:val="00E71F7E"/>
    <w:pPr>
      <w:spacing w:line="276" w:lineRule="auto"/>
    </w:pPr>
    <w:rPr>
      <w:rFonts w:ascii="Trebuchet MS" w:hAnsi="Trebuchet MS"/>
    </w:rPr>
  </w:style>
  <w:style w:type="character" w:customStyle="1" w:styleId="2BodyChar">
    <w:name w:val="2 Body Char"/>
    <w:basedOn w:val="DefaultParagraphFont"/>
    <w:link w:val="2Body"/>
    <w:rsid w:val="00E71F7E"/>
    <w:rPr>
      <w:rFonts w:eastAsia="Calibri"/>
      <w:sz w:val="24"/>
      <w:szCs w:val="24"/>
      <w:lang w:eastAsia="en-US"/>
    </w:rPr>
  </w:style>
  <w:style w:type="paragraph" w:customStyle="1" w:styleId="5Subheading">
    <w:name w:val="5 Subheading"/>
    <w:basedOn w:val="Normal"/>
    <w:link w:val="5SubheadingChar"/>
    <w:qFormat/>
    <w:rsid w:val="007E58F3"/>
    <w:pPr>
      <w:pBdr>
        <w:bottom w:val="single" w:sz="12" w:space="1" w:color="75B746" w:themeColor="accent2"/>
      </w:pBdr>
      <w:spacing w:before="240" w:after="240"/>
    </w:pPr>
    <w:rPr>
      <w:rFonts w:asciiTheme="minorHAnsi" w:hAnsiTheme="minorHAnsi"/>
      <w:b/>
      <w:color w:val="000000" w:themeColor="text1"/>
      <w:sz w:val="28"/>
    </w:rPr>
  </w:style>
  <w:style w:type="character" w:customStyle="1" w:styleId="3BulletsChar">
    <w:name w:val="3 Bullets Char"/>
    <w:basedOn w:val="TBulletpointsChar"/>
    <w:link w:val="3Bullets"/>
    <w:rsid w:val="00E71F7E"/>
    <w:rPr>
      <w:rFonts w:ascii="Arial" w:eastAsia="Arial" w:hAnsi="Arial" w:cs="Arial"/>
      <w:sz w:val="24"/>
      <w:szCs w:val="24"/>
      <w:lang w:val="en-US" w:eastAsia="en-US"/>
    </w:rPr>
  </w:style>
  <w:style w:type="paragraph" w:customStyle="1" w:styleId="6Resourcetype">
    <w:name w:val="6 Resource type"/>
    <w:basedOn w:val="Normal"/>
    <w:link w:val="6ResourcetypeChar"/>
    <w:qFormat/>
    <w:rsid w:val="007E58F3"/>
    <w:pPr>
      <w:tabs>
        <w:tab w:val="left" w:pos="1557"/>
      </w:tabs>
      <w:spacing w:after="120"/>
    </w:pPr>
    <w:rPr>
      <w:rFonts w:ascii="Trebuchet MS" w:hAnsi="Trebuchet MS"/>
      <w:b/>
      <w:sz w:val="28"/>
      <w:szCs w:val="28"/>
    </w:rPr>
  </w:style>
  <w:style w:type="character" w:customStyle="1" w:styleId="5SubheadingChar">
    <w:name w:val="5 Subheading Char"/>
    <w:basedOn w:val="DefaultParagraphFont"/>
    <w:link w:val="5Subheading"/>
    <w:rsid w:val="007E58F3"/>
    <w:rPr>
      <w:rFonts w:asciiTheme="minorHAnsi" w:eastAsia="Calibri" w:hAnsiTheme="minorHAnsi"/>
      <w:b/>
      <w:color w:val="000000" w:themeColor="text1"/>
      <w:sz w:val="28"/>
      <w:szCs w:val="22"/>
      <w:lang w:eastAsia="en-US"/>
    </w:rPr>
  </w:style>
  <w:style w:type="paragraph" w:customStyle="1" w:styleId="7Resourcenumber">
    <w:name w:val="7 Resource number"/>
    <w:basedOn w:val="Normal"/>
    <w:link w:val="7ResourcenumberChar"/>
    <w:qFormat/>
    <w:rsid w:val="007E58F3"/>
    <w:pPr>
      <w:shd w:val="clear" w:color="auto" w:fill="C7E2B4" w:themeFill="accent2" w:themeFillTint="66"/>
      <w:spacing w:after="120"/>
    </w:pPr>
    <w:rPr>
      <w:rFonts w:ascii="Trebuchet MS" w:hAnsi="Trebuchet MS"/>
      <w:sz w:val="28"/>
      <w:szCs w:val="28"/>
    </w:rPr>
  </w:style>
  <w:style w:type="character" w:customStyle="1" w:styleId="6ResourcetypeChar">
    <w:name w:val="6 Resource type Char"/>
    <w:basedOn w:val="DefaultParagraphFont"/>
    <w:link w:val="6Resourcetype"/>
    <w:rsid w:val="007E58F3"/>
    <w:rPr>
      <w:rFonts w:eastAsia="Calibri"/>
      <w:b/>
      <w:sz w:val="28"/>
      <w:szCs w:val="28"/>
      <w:lang w:eastAsia="en-US"/>
    </w:rPr>
  </w:style>
  <w:style w:type="paragraph" w:customStyle="1" w:styleId="8Contentspage">
    <w:name w:val="8 Contents page"/>
    <w:basedOn w:val="2Body"/>
    <w:link w:val="8ContentspageChar"/>
    <w:qFormat/>
    <w:rsid w:val="00F72A2C"/>
    <w:pPr>
      <w:tabs>
        <w:tab w:val="right" w:leader="dot" w:pos="9638"/>
      </w:tabs>
      <w:spacing w:after="360"/>
    </w:pPr>
    <w:rPr>
      <w:b/>
      <w:color w:val="578834" w:themeColor="accent2" w:themeShade="BF"/>
      <w:sz w:val="28"/>
    </w:rPr>
  </w:style>
  <w:style w:type="character" w:customStyle="1" w:styleId="7ResourcenumberChar">
    <w:name w:val="7 Resource number Char"/>
    <w:basedOn w:val="DefaultParagraphFont"/>
    <w:link w:val="7Resourcenumber"/>
    <w:rsid w:val="007E58F3"/>
    <w:rPr>
      <w:rFonts w:eastAsia="Calibri"/>
      <w:sz w:val="28"/>
      <w:szCs w:val="28"/>
      <w:shd w:val="clear" w:color="auto" w:fill="C7E2B4" w:themeFill="accent2" w:themeFillTint="66"/>
      <w:lang w:eastAsia="en-US"/>
    </w:rPr>
  </w:style>
  <w:style w:type="character" w:customStyle="1" w:styleId="8ContentspageChar">
    <w:name w:val="8 Contents page Char"/>
    <w:basedOn w:val="2BodyChar"/>
    <w:link w:val="8Contentspage"/>
    <w:rsid w:val="00F72A2C"/>
    <w:rPr>
      <w:rFonts w:eastAsia="Calibri"/>
      <w:b/>
      <w:color w:val="578834" w:themeColor="accent2" w:themeShade="BF"/>
      <w:sz w:val="28"/>
      <w:szCs w:val="24"/>
      <w:lang w:eastAsia="en-US"/>
    </w:rPr>
  </w:style>
  <w:style w:type="paragraph" w:customStyle="1" w:styleId="AQAGeogheader">
    <w:name w:val="AQAGeog header"/>
    <w:basedOn w:val="Normal"/>
    <w:link w:val="AQAGeogheaderChar"/>
    <w:qFormat/>
    <w:rsid w:val="00F6099A"/>
    <w:pPr>
      <w:spacing w:before="240" w:after="240"/>
      <w:jc w:val="center"/>
    </w:pPr>
    <w:rPr>
      <w:rFonts w:ascii="Trebuchet MS" w:eastAsia="Trebuchet MS" w:hAnsi="Trebuchet MS"/>
      <w:b/>
      <w:color w:val="0095D4" w:themeColor="accent1"/>
      <w:sz w:val="28"/>
      <w:szCs w:val="28"/>
    </w:rPr>
  </w:style>
  <w:style w:type="character" w:customStyle="1" w:styleId="AQAGeogheaderChar">
    <w:name w:val="AQAGeog header Char"/>
    <w:basedOn w:val="DefaultParagraphFont"/>
    <w:link w:val="AQAGeogheader"/>
    <w:rsid w:val="00F6099A"/>
    <w:rPr>
      <w:b/>
      <w:color w:val="0095D4" w:themeColor="accent1"/>
      <w:sz w:val="28"/>
      <w:szCs w:val="28"/>
      <w:lang w:eastAsia="en-US"/>
    </w:rPr>
  </w:style>
  <w:style w:type="table" w:styleId="TableGrid">
    <w:name w:val="Table Grid"/>
    <w:basedOn w:val="TableNormal"/>
    <w:uiPriority w:val="39"/>
    <w:rsid w:val="00BA68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3280A"/>
    <w:rPr>
      <w:rFonts w:ascii="Times New Roman" w:hAnsi="Times New Roman"/>
      <w:sz w:val="24"/>
      <w:szCs w:val="24"/>
    </w:rPr>
  </w:style>
  <w:style w:type="table" w:customStyle="1" w:styleId="TableGrid1">
    <w:name w:val="Table Grid1"/>
    <w:basedOn w:val="TableNormal"/>
    <w:next w:val="TableGrid"/>
    <w:uiPriority w:val="59"/>
    <w:rsid w:val="004E482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E482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1B0CE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1B0CE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1B0CE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1B0CE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1B0CE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1B0CE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84464D"/>
  </w:style>
  <w:style w:type="paragraph" w:customStyle="1" w:styleId="Hyperlink1">
    <w:name w:val="Hyperlink1"/>
    <w:basedOn w:val="Normal"/>
    <w:link w:val="Hyperlink1Char"/>
    <w:qFormat/>
    <w:rsid w:val="00B82664"/>
    <w:pPr>
      <w:tabs>
        <w:tab w:val="left" w:pos="1635"/>
      </w:tabs>
      <w:spacing w:after="0"/>
    </w:pPr>
    <w:rPr>
      <w:rFonts w:ascii="Georgia" w:eastAsia="Trebuchet MS" w:hAnsi="Georgia"/>
      <w:color w:val="4F2325"/>
      <w:sz w:val="24"/>
      <w:szCs w:val="28"/>
      <w:u w:val="single"/>
    </w:rPr>
  </w:style>
  <w:style w:type="character" w:customStyle="1" w:styleId="Hyperlink1Char">
    <w:name w:val="Hyperlink1 Char"/>
    <w:link w:val="Hyperlink1"/>
    <w:rsid w:val="00B82664"/>
    <w:rPr>
      <w:rFonts w:ascii="Georgia" w:hAnsi="Georgia"/>
      <w:color w:val="4F2325"/>
      <w:sz w:val="24"/>
      <w:szCs w:val="28"/>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444184">
      <w:bodyDiv w:val="1"/>
      <w:marLeft w:val="0"/>
      <w:marRight w:val="0"/>
      <w:marTop w:val="0"/>
      <w:marBottom w:val="0"/>
      <w:divBdr>
        <w:top w:val="none" w:sz="0" w:space="0" w:color="auto"/>
        <w:left w:val="none" w:sz="0" w:space="0" w:color="auto"/>
        <w:bottom w:val="none" w:sz="0" w:space="0" w:color="auto"/>
        <w:right w:val="none" w:sz="0" w:space="0" w:color="auto"/>
      </w:divBdr>
    </w:div>
    <w:div w:id="241303605">
      <w:bodyDiv w:val="1"/>
      <w:marLeft w:val="0"/>
      <w:marRight w:val="0"/>
      <w:marTop w:val="0"/>
      <w:marBottom w:val="0"/>
      <w:divBdr>
        <w:top w:val="none" w:sz="0" w:space="0" w:color="auto"/>
        <w:left w:val="none" w:sz="0" w:space="0" w:color="auto"/>
        <w:bottom w:val="none" w:sz="0" w:space="0" w:color="auto"/>
        <w:right w:val="none" w:sz="0" w:space="0" w:color="auto"/>
      </w:divBdr>
    </w:div>
    <w:div w:id="633562021">
      <w:bodyDiv w:val="1"/>
      <w:marLeft w:val="0"/>
      <w:marRight w:val="0"/>
      <w:marTop w:val="0"/>
      <w:marBottom w:val="0"/>
      <w:divBdr>
        <w:top w:val="none" w:sz="0" w:space="0" w:color="auto"/>
        <w:left w:val="none" w:sz="0" w:space="0" w:color="auto"/>
        <w:bottom w:val="none" w:sz="0" w:space="0" w:color="auto"/>
        <w:right w:val="none" w:sz="0" w:space="0" w:color="auto"/>
      </w:divBdr>
    </w:div>
    <w:div w:id="650451424">
      <w:bodyDiv w:val="1"/>
      <w:marLeft w:val="0"/>
      <w:marRight w:val="0"/>
      <w:marTop w:val="0"/>
      <w:marBottom w:val="0"/>
      <w:divBdr>
        <w:top w:val="none" w:sz="0" w:space="0" w:color="auto"/>
        <w:left w:val="none" w:sz="0" w:space="0" w:color="auto"/>
        <w:bottom w:val="none" w:sz="0" w:space="0" w:color="auto"/>
        <w:right w:val="none" w:sz="0" w:space="0" w:color="auto"/>
      </w:divBdr>
    </w:div>
    <w:div w:id="880170748">
      <w:bodyDiv w:val="1"/>
      <w:marLeft w:val="0"/>
      <w:marRight w:val="0"/>
      <w:marTop w:val="0"/>
      <w:marBottom w:val="0"/>
      <w:divBdr>
        <w:top w:val="none" w:sz="0" w:space="0" w:color="auto"/>
        <w:left w:val="none" w:sz="0" w:space="0" w:color="auto"/>
        <w:bottom w:val="none" w:sz="0" w:space="0" w:color="auto"/>
        <w:right w:val="none" w:sz="0" w:space="0" w:color="auto"/>
      </w:divBdr>
    </w:div>
    <w:div w:id="1051657225">
      <w:bodyDiv w:val="1"/>
      <w:marLeft w:val="0"/>
      <w:marRight w:val="0"/>
      <w:marTop w:val="0"/>
      <w:marBottom w:val="0"/>
      <w:divBdr>
        <w:top w:val="none" w:sz="0" w:space="0" w:color="auto"/>
        <w:left w:val="none" w:sz="0" w:space="0" w:color="auto"/>
        <w:bottom w:val="none" w:sz="0" w:space="0" w:color="auto"/>
        <w:right w:val="none" w:sz="0" w:space="0" w:color="auto"/>
      </w:divBdr>
    </w:div>
    <w:div w:id="1147625721">
      <w:bodyDiv w:val="1"/>
      <w:marLeft w:val="0"/>
      <w:marRight w:val="0"/>
      <w:marTop w:val="0"/>
      <w:marBottom w:val="0"/>
      <w:divBdr>
        <w:top w:val="none" w:sz="0" w:space="0" w:color="auto"/>
        <w:left w:val="none" w:sz="0" w:space="0" w:color="auto"/>
        <w:bottom w:val="none" w:sz="0" w:space="0" w:color="auto"/>
        <w:right w:val="none" w:sz="0" w:space="0" w:color="auto"/>
      </w:divBdr>
    </w:div>
    <w:div w:id="1314023096">
      <w:bodyDiv w:val="1"/>
      <w:marLeft w:val="0"/>
      <w:marRight w:val="0"/>
      <w:marTop w:val="0"/>
      <w:marBottom w:val="0"/>
      <w:divBdr>
        <w:top w:val="none" w:sz="0" w:space="0" w:color="auto"/>
        <w:left w:val="none" w:sz="0" w:space="0" w:color="auto"/>
        <w:bottom w:val="none" w:sz="0" w:space="0" w:color="auto"/>
        <w:right w:val="none" w:sz="0" w:space="0" w:color="auto"/>
      </w:divBdr>
    </w:div>
    <w:div w:id="1631204593">
      <w:bodyDiv w:val="1"/>
      <w:marLeft w:val="0"/>
      <w:marRight w:val="0"/>
      <w:marTop w:val="0"/>
      <w:marBottom w:val="0"/>
      <w:divBdr>
        <w:top w:val="none" w:sz="0" w:space="0" w:color="auto"/>
        <w:left w:val="none" w:sz="0" w:space="0" w:color="auto"/>
        <w:bottom w:val="none" w:sz="0" w:space="0" w:color="auto"/>
        <w:right w:val="none" w:sz="0" w:space="0" w:color="auto"/>
      </w:divBdr>
    </w:div>
    <w:div w:id="1814564656">
      <w:bodyDiv w:val="1"/>
      <w:marLeft w:val="0"/>
      <w:marRight w:val="0"/>
      <w:marTop w:val="0"/>
      <w:marBottom w:val="0"/>
      <w:divBdr>
        <w:top w:val="none" w:sz="0" w:space="0" w:color="auto"/>
        <w:left w:val="none" w:sz="0" w:space="0" w:color="auto"/>
        <w:bottom w:val="none" w:sz="0" w:space="0" w:color="auto"/>
        <w:right w:val="none" w:sz="0" w:space="0" w:color="auto"/>
      </w:divBdr>
    </w:div>
    <w:div w:id="1880896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flic.kr/p/icG9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flic.kr/p/pEsxhm"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jpe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T:\Publishing\Teachit%20Geography%20publishing\Work%20in%20progress\AQA%20Tropical%20storms%20pack\Templates\Final%20template.dotx" TargetMode="External"/></Relationships>
</file>

<file path=word/theme/theme1.xml><?xml version="1.0" encoding="utf-8"?>
<a:theme xmlns:a="http://schemas.openxmlformats.org/drawingml/2006/main" name="Office Theme">
  <a:themeElements>
    <a:clrScheme name="Teachit Geography">
      <a:dk1>
        <a:sysClr val="windowText" lastClr="000000"/>
      </a:dk1>
      <a:lt1>
        <a:sysClr val="window" lastClr="FFFFFF"/>
      </a:lt1>
      <a:dk2>
        <a:srgbClr val="000000"/>
      </a:dk2>
      <a:lt2>
        <a:srgbClr val="FFFFFF"/>
      </a:lt2>
      <a:accent1>
        <a:srgbClr val="0095D4"/>
      </a:accent1>
      <a:accent2>
        <a:srgbClr val="75B746"/>
      </a:accent2>
      <a:accent3>
        <a:srgbClr val="707075"/>
      </a:accent3>
      <a:accent4>
        <a:srgbClr val="9D9D9C"/>
      </a:accent4>
      <a:accent5>
        <a:srgbClr val="C5DB8C"/>
      </a:accent5>
      <a:accent6>
        <a:srgbClr val="A8C3D5"/>
      </a:accent6>
      <a:hlink>
        <a:srgbClr val="0095D4"/>
      </a:hlink>
      <a:folHlink>
        <a:srgbClr val="70AD47"/>
      </a:folHlink>
    </a:clrScheme>
    <a:fontScheme name="Custom 2">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341FBD-07CB-4D3A-B0BB-5FBCD6DA3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Final template</Template>
  <TotalTime>78</TotalTime>
  <Pages>4</Pages>
  <Words>165</Words>
  <Characters>947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AQA</dc:creator>
  <cp:lastModifiedBy>Fran Hamilton</cp:lastModifiedBy>
  <cp:revision>2</cp:revision>
  <cp:lastPrinted>2015-05-26T13:28:00Z</cp:lastPrinted>
  <dcterms:created xsi:type="dcterms:W3CDTF">2015-05-26T12:09:00Z</dcterms:created>
  <dcterms:modified xsi:type="dcterms:W3CDTF">2015-05-26T13:28:00Z</dcterms:modified>
</cp:coreProperties>
</file>