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58F" w:rsidRPr="00EB258F" w:rsidRDefault="00EB258F" w:rsidP="00EB258F">
      <w:pPr>
        <w:shd w:val="clear" w:color="auto" w:fill="DCE6EE" w:themeFill="accent6" w:themeFillTint="66"/>
        <w:spacing w:after="0"/>
        <w:jc w:val="both"/>
        <w:rPr>
          <w:rFonts w:ascii="Arial" w:hAnsi="Arial" w:cs="Arial"/>
          <w:b/>
          <w:sz w:val="4"/>
          <w:szCs w:val="24"/>
        </w:rPr>
      </w:pPr>
      <w:bookmarkStart w:id="0" w:name="_GoBack"/>
      <w:bookmarkEnd w:id="0"/>
    </w:p>
    <w:p w:rsidR="00EB258F" w:rsidRDefault="00EB258F" w:rsidP="00EB258F">
      <w:pPr>
        <w:shd w:val="clear" w:color="auto" w:fill="DCE6EE" w:themeFill="accent6" w:themeFillTint="66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B258F">
        <w:rPr>
          <w:rFonts w:ascii="Arial" w:hAnsi="Arial" w:cs="Arial"/>
          <w:b/>
          <w:sz w:val="24"/>
          <w:szCs w:val="24"/>
        </w:rPr>
        <w:t>Student task</w:t>
      </w:r>
    </w:p>
    <w:p w:rsidR="00EB258F" w:rsidRPr="00EB258F" w:rsidRDefault="00EB258F" w:rsidP="00EB258F">
      <w:pPr>
        <w:shd w:val="clear" w:color="auto" w:fill="DCE6EE" w:themeFill="accent6" w:themeFillTint="66"/>
        <w:spacing w:after="0"/>
        <w:jc w:val="both"/>
        <w:rPr>
          <w:rFonts w:ascii="Arial" w:hAnsi="Arial" w:cs="Arial"/>
          <w:b/>
          <w:sz w:val="4"/>
          <w:szCs w:val="24"/>
        </w:rPr>
      </w:pPr>
    </w:p>
    <w:p w:rsidR="00EB258F" w:rsidRPr="00EB258F" w:rsidRDefault="00EB258F" w:rsidP="00EB258F">
      <w:pPr>
        <w:spacing w:after="0"/>
        <w:jc w:val="both"/>
        <w:rPr>
          <w:rFonts w:ascii="Arial" w:hAnsi="Arial" w:cs="Arial"/>
          <w:szCs w:val="24"/>
        </w:rPr>
      </w:pPr>
    </w:p>
    <w:p w:rsidR="00EB258F" w:rsidRPr="00EB258F" w:rsidRDefault="00EB258F" w:rsidP="00EB258F">
      <w:pPr>
        <w:pStyle w:val="ListParagraph"/>
        <w:numPr>
          <w:ilvl w:val="0"/>
          <w:numId w:val="3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B258F">
        <w:rPr>
          <w:rFonts w:ascii="Arial" w:hAnsi="Arial" w:cs="Arial"/>
          <w:sz w:val="24"/>
          <w:szCs w:val="24"/>
        </w:rPr>
        <w:t>Can you provide definitions for the following key words and terms?</w:t>
      </w:r>
    </w:p>
    <w:p w:rsidR="00EB258F" w:rsidRPr="00EB258F" w:rsidRDefault="00EB258F" w:rsidP="00CA3CA5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Ind w:w="-23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861"/>
        <w:gridCol w:w="4672"/>
      </w:tblGrid>
      <w:tr w:rsidR="00EB258F" w:rsidRPr="00EB258F" w:rsidTr="00EB258F">
        <w:trPr>
          <w:trHeight w:val="874"/>
          <w:jc w:val="center"/>
        </w:trPr>
        <w:tc>
          <w:tcPr>
            <w:tcW w:w="9533" w:type="dxa"/>
            <w:gridSpan w:val="2"/>
            <w:shd w:val="clear" w:color="auto" w:fill="DCE6EE" w:themeFill="accent6" w:themeFillTint="66"/>
            <w:vAlign w:val="center"/>
          </w:tcPr>
          <w:p w:rsidR="00EB258F" w:rsidRPr="00EB258F" w:rsidRDefault="00EB258F" w:rsidP="00EB258F">
            <w:pPr>
              <w:spacing w:after="0"/>
              <w:rPr>
                <w:rFonts w:ascii="Arial" w:hAnsi="Arial" w:cs="Arial"/>
                <w:b/>
                <w:szCs w:val="24"/>
              </w:rPr>
            </w:pPr>
            <w:r w:rsidRPr="00EB258F">
              <w:rPr>
                <w:rFonts w:ascii="Arial" w:hAnsi="Arial" w:cs="Arial"/>
                <w:b/>
                <w:szCs w:val="24"/>
              </w:rPr>
              <w:t>Sustainability key words and terms</w:t>
            </w:r>
          </w:p>
        </w:tc>
      </w:tr>
      <w:tr w:rsidR="00EB258F" w:rsidRPr="00EB258F" w:rsidTr="00EB258F">
        <w:trPr>
          <w:trHeight w:val="874"/>
          <w:jc w:val="center"/>
        </w:trPr>
        <w:tc>
          <w:tcPr>
            <w:tcW w:w="4861" w:type="dxa"/>
            <w:vAlign w:val="center"/>
          </w:tcPr>
          <w:p w:rsidR="00EB258F" w:rsidRPr="00EB258F" w:rsidRDefault="00EB258F" w:rsidP="00EB258F">
            <w:pPr>
              <w:spacing w:after="0"/>
              <w:rPr>
                <w:rFonts w:ascii="Arial" w:hAnsi="Arial" w:cs="Arial"/>
                <w:szCs w:val="24"/>
              </w:rPr>
            </w:pPr>
            <w:r w:rsidRPr="00EB258F">
              <w:rPr>
                <w:rFonts w:ascii="Arial" w:hAnsi="Arial" w:cs="Arial"/>
                <w:szCs w:val="24"/>
              </w:rPr>
              <w:t>Biofuel</w:t>
            </w:r>
          </w:p>
        </w:tc>
        <w:tc>
          <w:tcPr>
            <w:tcW w:w="4672" w:type="dxa"/>
            <w:vAlign w:val="center"/>
          </w:tcPr>
          <w:p w:rsidR="00EB258F" w:rsidRPr="00EB258F" w:rsidRDefault="00EB258F" w:rsidP="00EB258F">
            <w:pPr>
              <w:spacing w:after="0"/>
              <w:rPr>
                <w:rFonts w:ascii="Arial" w:hAnsi="Arial" w:cs="Arial"/>
                <w:szCs w:val="24"/>
              </w:rPr>
            </w:pPr>
            <w:r w:rsidRPr="00EB258F">
              <w:rPr>
                <w:rFonts w:ascii="Arial" w:hAnsi="Arial" w:cs="Arial"/>
                <w:szCs w:val="24"/>
              </w:rPr>
              <w:t>Green electricity</w:t>
            </w:r>
          </w:p>
        </w:tc>
      </w:tr>
      <w:tr w:rsidR="00EB258F" w:rsidRPr="00EB258F" w:rsidTr="00EB258F">
        <w:trPr>
          <w:trHeight w:val="874"/>
          <w:jc w:val="center"/>
        </w:trPr>
        <w:tc>
          <w:tcPr>
            <w:tcW w:w="4861" w:type="dxa"/>
            <w:vAlign w:val="center"/>
          </w:tcPr>
          <w:p w:rsidR="00EB258F" w:rsidRPr="00EB258F" w:rsidRDefault="00EB258F" w:rsidP="00EB258F">
            <w:pPr>
              <w:spacing w:after="0"/>
              <w:rPr>
                <w:rFonts w:ascii="Arial" w:hAnsi="Arial" w:cs="Arial"/>
                <w:szCs w:val="24"/>
              </w:rPr>
            </w:pPr>
            <w:r w:rsidRPr="00EB258F">
              <w:rPr>
                <w:rFonts w:ascii="Arial" w:hAnsi="Arial" w:cs="Arial"/>
                <w:szCs w:val="24"/>
              </w:rPr>
              <w:t>Biomass</w:t>
            </w:r>
          </w:p>
        </w:tc>
        <w:tc>
          <w:tcPr>
            <w:tcW w:w="4672" w:type="dxa"/>
            <w:vAlign w:val="center"/>
          </w:tcPr>
          <w:p w:rsidR="00EB258F" w:rsidRPr="00EB258F" w:rsidRDefault="00EB258F" w:rsidP="00EB258F">
            <w:pPr>
              <w:spacing w:after="0"/>
              <w:rPr>
                <w:rFonts w:ascii="Arial" w:hAnsi="Arial" w:cs="Arial"/>
                <w:szCs w:val="24"/>
              </w:rPr>
            </w:pPr>
            <w:r w:rsidRPr="00EB258F">
              <w:rPr>
                <w:rFonts w:ascii="Arial" w:hAnsi="Arial" w:cs="Arial"/>
                <w:szCs w:val="24"/>
              </w:rPr>
              <w:t>Greenfield site</w:t>
            </w:r>
          </w:p>
        </w:tc>
      </w:tr>
      <w:tr w:rsidR="00EB258F" w:rsidRPr="00EB258F" w:rsidTr="00EB258F">
        <w:trPr>
          <w:trHeight w:val="874"/>
          <w:jc w:val="center"/>
        </w:trPr>
        <w:tc>
          <w:tcPr>
            <w:tcW w:w="4861" w:type="dxa"/>
            <w:vAlign w:val="center"/>
          </w:tcPr>
          <w:p w:rsidR="00EB258F" w:rsidRPr="00EB258F" w:rsidRDefault="00EB258F" w:rsidP="00EB258F">
            <w:pPr>
              <w:spacing w:after="0"/>
              <w:rPr>
                <w:rFonts w:ascii="Arial" w:hAnsi="Arial" w:cs="Arial"/>
                <w:szCs w:val="24"/>
              </w:rPr>
            </w:pPr>
            <w:r w:rsidRPr="00EB258F">
              <w:rPr>
                <w:rFonts w:ascii="Arial" w:hAnsi="Arial" w:cs="Arial"/>
                <w:szCs w:val="24"/>
              </w:rPr>
              <w:t>Brownfield site</w:t>
            </w:r>
          </w:p>
        </w:tc>
        <w:tc>
          <w:tcPr>
            <w:tcW w:w="4672" w:type="dxa"/>
            <w:vAlign w:val="center"/>
          </w:tcPr>
          <w:p w:rsidR="00EB258F" w:rsidRPr="00EB258F" w:rsidRDefault="00EB258F" w:rsidP="00EB258F">
            <w:pPr>
              <w:spacing w:after="0"/>
              <w:rPr>
                <w:rFonts w:ascii="Arial" w:hAnsi="Arial" w:cs="Arial"/>
                <w:szCs w:val="24"/>
              </w:rPr>
            </w:pPr>
            <w:r w:rsidRPr="00EB258F">
              <w:rPr>
                <w:rFonts w:ascii="Arial" w:hAnsi="Arial" w:cs="Arial"/>
                <w:szCs w:val="24"/>
              </w:rPr>
              <w:t>Greenhouse gases</w:t>
            </w:r>
          </w:p>
        </w:tc>
      </w:tr>
      <w:tr w:rsidR="00EB258F" w:rsidRPr="00EB258F" w:rsidTr="00EB258F">
        <w:trPr>
          <w:trHeight w:val="874"/>
          <w:jc w:val="center"/>
        </w:trPr>
        <w:tc>
          <w:tcPr>
            <w:tcW w:w="4861" w:type="dxa"/>
            <w:vAlign w:val="center"/>
          </w:tcPr>
          <w:p w:rsidR="00EB258F" w:rsidRPr="00EB258F" w:rsidRDefault="00EB258F" w:rsidP="00EB258F">
            <w:pPr>
              <w:spacing w:after="0"/>
              <w:rPr>
                <w:rFonts w:ascii="Arial" w:hAnsi="Arial" w:cs="Arial"/>
                <w:szCs w:val="24"/>
              </w:rPr>
            </w:pPr>
            <w:r w:rsidRPr="00EB258F">
              <w:rPr>
                <w:rFonts w:ascii="Arial" w:hAnsi="Arial" w:cs="Arial"/>
                <w:szCs w:val="24"/>
              </w:rPr>
              <w:t>Carbon credit</w:t>
            </w:r>
          </w:p>
        </w:tc>
        <w:tc>
          <w:tcPr>
            <w:tcW w:w="4672" w:type="dxa"/>
            <w:vAlign w:val="center"/>
          </w:tcPr>
          <w:p w:rsidR="00EB258F" w:rsidRPr="00EB258F" w:rsidRDefault="00EB258F" w:rsidP="00EB258F">
            <w:pPr>
              <w:spacing w:after="0"/>
              <w:rPr>
                <w:rFonts w:ascii="Arial" w:hAnsi="Arial" w:cs="Arial"/>
                <w:szCs w:val="24"/>
              </w:rPr>
            </w:pPr>
            <w:r w:rsidRPr="00EB258F">
              <w:rPr>
                <w:rFonts w:ascii="Arial" w:hAnsi="Arial" w:cs="Arial"/>
                <w:szCs w:val="24"/>
              </w:rPr>
              <w:t>Non-renewable resources</w:t>
            </w:r>
          </w:p>
        </w:tc>
      </w:tr>
      <w:tr w:rsidR="00EB258F" w:rsidRPr="00EB258F" w:rsidTr="00EB258F">
        <w:trPr>
          <w:trHeight w:val="874"/>
          <w:jc w:val="center"/>
        </w:trPr>
        <w:tc>
          <w:tcPr>
            <w:tcW w:w="4861" w:type="dxa"/>
            <w:vAlign w:val="center"/>
          </w:tcPr>
          <w:p w:rsidR="00EB258F" w:rsidRPr="00EB258F" w:rsidRDefault="00EB258F" w:rsidP="00EB258F">
            <w:pPr>
              <w:spacing w:after="0"/>
              <w:rPr>
                <w:rFonts w:ascii="Arial" w:hAnsi="Arial" w:cs="Arial"/>
                <w:szCs w:val="24"/>
              </w:rPr>
            </w:pPr>
            <w:r w:rsidRPr="00EB258F">
              <w:rPr>
                <w:rFonts w:ascii="Arial" w:hAnsi="Arial" w:cs="Arial"/>
                <w:szCs w:val="24"/>
              </w:rPr>
              <w:t>Carbon footprint</w:t>
            </w:r>
          </w:p>
        </w:tc>
        <w:tc>
          <w:tcPr>
            <w:tcW w:w="4672" w:type="dxa"/>
            <w:vAlign w:val="center"/>
          </w:tcPr>
          <w:p w:rsidR="00EB258F" w:rsidRPr="00EB258F" w:rsidRDefault="00EB258F" w:rsidP="00EB258F">
            <w:pPr>
              <w:pStyle w:val="Default"/>
              <w:rPr>
                <w:sz w:val="22"/>
              </w:rPr>
            </w:pPr>
            <w:r w:rsidRPr="00EB258F">
              <w:rPr>
                <w:sz w:val="22"/>
              </w:rPr>
              <w:t>Photovoltaic  cell</w:t>
            </w:r>
          </w:p>
        </w:tc>
      </w:tr>
      <w:tr w:rsidR="00EB258F" w:rsidRPr="00EB258F" w:rsidTr="00EB258F">
        <w:trPr>
          <w:trHeight w:val="874"/>
          <w:jc w:val="center"/>
        </w:trPr>
        <w:tc>
          <w:tcPr>
            <w:tcW w:w="4861" w:type="dxa"/>
            <w:vAlign w:val="center"/>
          </w:tcPr>
          <w:p w:rsidR="00EB258F" w:rsidRPr="00EB258F" w:rsidRDefault="00EB258F" w:rsidP="00EB258F">
            <w:pPr>
              <w:spacing w:after="0"/>
              <w:rPr>
                <w:rFonts w:ascii="Arial" w:hAnsi="Arial" w:cs="Arial"/>
                <w:szCs w:val="24"/>
              </w:rPr>
            </w:pPr>
            <w:r w:rsidRPr="00EB258F">
              <w:rPr>
                <w:rFonts w:ascii="Arial" w:hAnsi="Arial" w:cs="Arial"/>
                <w:szCs w:val="24"/>
              </w:rPr>
              <w:t>Congestion charge</w:t>
            </w:r>
          </w:p>
        </w:tc>
        <w:tc>
          <w:tcPr>
            <w:tcW w:w="4672" w:type="dxa"/>
            <w:vAlign w:val="center"/>
          </w:tcPr>
          <w:p w:rsidR="00EB258F" w:rsidRPr="00EB258F" w:rsidRDefault="00EB258F" w:rsidP="00EB258F">
            <w:pPr>
              <w:spacing w:after="0"/>
              <w:rPr>
                <w:rFonts w:ascii="Arial" w:hAnsi="Arial" w:cs="Arial"/>
                <w:szCs w:val="24"/>
              </w:rPr>
            </w:pPr>
            <w:r w:rsidRPr="00EB258F">
              <w:rPr>
                <w:rFonts w:ascii="Arial" w:hAnsi="Arial" w:cs="Arial"/>
                <w:szCs w:val="24"/>
              </w:rPr>
              <w:t>Pollution</w:t>
            </w:r>
          </w:p>
        </w:tc>
      </w:tr>
      <w:tr w:rsidR="00EB258F" w:rsidRPr="00EB258F" w:rsidTr="00EB258F">
        <w:trPr>
          <w:trHeight w:val="874"/>
          <w:jc w:val="center"/>
        </w:trPr>
        <w:tc>
          <w:tcPr>
            <w:tcW w:w="4861" w:type="dxa"/>
            <w:vAlign w:val="center"/>
          </w:tcPr>
          <w:p w:rsidR="00EB258F" w:rsidRPr="00EB258F" w:rsidRDefault="00EB258F" w:rsidP="00EB258F">
            <w:pPr>
              <w:spacing w:after="0"/>
              <w:rPr>
                <w:rFonts w:ascii="Arial" w:hAnsi="Arial" w:cs="Arial"/>
                <w:szCs w:val="24"/>
              </w:rPr>
            </w:pPr>
            <w:r w:rsidRPr="00EB258F">
              <w:rPr>
                <w:rFonts w:ascii="Arial" w:hAnsi="Arial" w:cs="Arial"/>
                <w:szCs w:val="24"/>
              </w:rPr>
              <w:t>Cost benefit analysis</w:t>
            </w:r>
          </w:p>
        </w:tc>
        <w:tc>
          <w:tcPr>
            <w:tcW w:w="4672" w:type="dxa"/>
            <w:vAlign w:val="center"/>
          </w:tcPr>
          <w:p w:rsidR="00EB258F" w:rsidRPr="00EB258F" w:rsidRDefault="00EB258F" w:rsidP="00EB258F">
            <w:pPr>
              <w:spacing w:after="0"/>
              <w:rPr>
                <w:rFonts w:ascii="Arial" w:hAnsi="Arial" w:cs="Arial"/>
                <w:szCs w:val="24"/>
              </w:rPr>
            </w:pPr>
            <w:r w:rsidRPr="00EB258F">
              <w:rPr>
                <w:rFonts w:ascii="Arial" w:hAnsi="Arial" w:cs="Arial"/>
                <w:szCs w:val="24"/>
              </w:rPr>
              <w:t>Recycling</w:t>
            </w:r>
          </w:p>
        </w:tc>
      </w:tr>
      <w:tr w:rsidR="00EB258F" w:rsidRPr="00EB258F" w:rsidTr="00EB258F">
        <w:trPr>
          <w:trHeight w:val="874"/>
          <w:jc w:val="center"/>
        </w:trPr>
        <w:tc>
          <w:tcPr>
            <w:tcW w:w="4861" w:type="dxa"/>
            <w:vAlign w:val="center"/>
          </w:tcPr>
          <w:p w:rsidR="00EB258F" w:rsidRPr="00EB258F" w:rsidRDefault="00EB258F" w:rsidP="00EB258F">
            <w:pPr>
              <w:spacing w:after="0"/>
              <w:rPr>
                <w:rFonts w:ascii="Arial" w:hAnsi="Arial" w:cs="Arial"/>
                <w:szCs w:val="24"/>
              </w:rPr>
            </w:pPr>
            <w:r w:rsidRPr="00EB258F">
              <w:rPr>
                <w:rFonts w:ascii="Arial" w:hAnsi="Arial" w:cs="Arial"/>
                <w:szCs w:val="24"/>
              </w:rPr>
              <w:t>Deforestation</w:t>
            </w:r>
          </w:p>
        </w:tc>
        <w:tc>
          <w:tcPr>
            <w:tcW w:w="4672" w:type="dxa"/>
            <w:vAlign w:val="center"/>
          </w:tcPr>
          <w:p w:rsidR="00EB258F" w:rsidRPr="00EB258F" w:rsidRDefault="00EB258F" w:rsidP="00EB258F">
            <w:pPr>
              <w:spacing w:after="0"/>
              <w:rPr>
                <w:rFonts w:ascii="Arial" w:hAnsi="Arial" w:cs="Arial"/>
                <w:szCs w:val="24"/>
              </w:rPr>
            </w:pPr>
            <w:r w:rsidRPr="00EB258F">
              <w:rPr>
                <w:rFonts w:ascii="Arial" w:hAnsi="Arial" w:cs="Arial"/>
                <w:szCs w:val="24"/>
              </w:rPr>
              <w:t>Regeneration</w:t>
            </w:r>
          </w:p>
        </w:tc>
      </w:tr>
      <w:tr w:rsidR="00EB258F" w:rsidRPr="00EB258F" w:rsidTr="00EB258F">
        <w:trPr>
          <w:trHeight w:val="874"/>
          <w:jc w:val="center"/>
        </w:trPr>
        <w:tc>
          <w:tcPr>
            <w:tcW w:w="4861" w:type="dxa"/>
            <w:vAlign w:val="center"/>
          </w:tcPr>
          <w:p w:rsidR="00EB258F" w:rsidRPr="00EB258F" w:rsidRDefault="00EB258F" w:rsidP="00EB258F">
            <w:pPr>
              <w:spacing w:after="0"/>
              <w:rPr>
                <w:rFonts w:ascii="Arial" w:hAnsi="Arial" w:cs="Arial"/>
                <w:szCs w:val="24"/>
              </w:rPr>
            </w:pPr>
            <w:r w:rsidRPr="00EB258F">
              <w:rPr>
                <w:rFonts w:ascii="Arial" w:hAnsi="Arial" w:cs="Arial"/>
                <w:szCs w:val="24"/>
              </w:rPr>
              <w:t>Economic development</w:t>
            </w:r>
          </w:p>
        </w:tc>
        <w:tc>
          <w:tcPr>
            <w:tcW w:w="4672" w:type="dxa"/>
            <w:vAlign w:val="center"/>
          </w:tcPr>
          <w:p w:rsidR="00EB258F" w:rsidRPr="00EB258F" w:rsidRDefault="00EB258F" w:rsidP="00EB258F">
            <w:pPr>
              <w:spacing w:after="0"/>
              <w:rPr>
                <w:rFonts w:ascii="Arial" w:hAnsi="Arial" w:cs="Arial"/>
                <w:szCs w:val="24"/>
              </w:rPr>
            </w:pPr>
            <w:r w:rsidRPr="00EB258F">
              <w:rPr>
                <w:rFonts w:ascii="Arial" w:hAnsi="Arial" w:cs="Arial"/>
                <w:szCs w:val="24"/>
              </w:rPr>
              <w:t>Renewable resources</w:t>
            </w:r>
          </w:p>
        </w:tc>
      </w:tr>
      <w:tr w:rsidR="00EB258F" w:rsidRPr="00EB258F" w:rsidTr="00EB258F">
        <w:trPr>
          <w:trHeight w:val="874"/>
          <w:jc w:val="center"/>
        </w:trPr>
        <w:tc>
          <w:tcPr>
            <w:tcW w:w="4861" w:type="dxa"/>
            <w:vAlign w:val="center"/>
          </w:tcPr>
          <w:p w:rsidR="00EB258F" w:rsidRPr="00EB258F" w:rsidRDefault="00EB258F" w:rsidP="00EB258F">
            <w:pPr>
              <w:spacing w:after="0"/>
              <w:rPr>
                <w:rFonts w:ascii="Arial" w:hAnsi="Arial" w:cs="Arial"/>
                <w:szCs w:val="24"/>
              </w:rPr>
            </w:pPr>
            <w:r w:rsidRPr="00EB258F">
              <w:rPr>
                <w:rFonts w:ascii="Arial" w:hAnsi="Arial" w:cs="Arial"/>
                <w:szCs w:val="24"/>
              </w:rPr>
              <w:t>Food miles</w:t>
            </w:r>
          </w:p>
        </w:tc>
        <w:tc>
          <w:tcPr>
            <w:tcW w:w="4672" w:type="dxa"/>
            <w:vAlign w:val="center"/>
          </w:tcPr>
          <w:p w:rsidR="00EB258F" w:rsidRPr="00EB258F" w:rsidRDefault="00EB258F" w:rsidP="00EB258F">
            <w:pPr>
              <w:spacing w:after="0"/>
              <w:rPr>
                <w:rFonts w:ascii="Arial" w:hAnsi="Arial" w:cs="Arial"/>
                <w:szCs w:val="24"/>
              </w:rPr>
            </w:pPr>
            <w:r w:rsidRPr="00EB258F">
              <w:rPr>
                <w:rFonts w:ascii="Arial" w:hAnsi="Arial" w:cs="Arial"/>
                <w:szCs w:val="24"/>
              </w:rPr>
              <w:t>Smog</w:t>
            </w:r>
          </w:p>
        </w:tc>
      </w:tr>
      <w:tr w:rsidR="00EB258F" w:rsidRPr="00EB258F" w:rsidTr="00EB258F">
        <w:trPr>
          <w:trHeight w:val="874"/>
          <w:jc w:val="center"/>
        </w:trPr>
        <w:tc>
          <w:tcPr>
            <w:tcW w:w="4861" w:type="dxa"/>
            <w:vAlign w:val="center"/>
          </w:tcPr>
          <w:p w:rsidR="00EB258F" w:rsidRPr="00EB258F" w:rsidRDefault="00EB258F" w:rsidP="00EB258F">
            <w:pPr>
              <w:spacing w:after="0"/>
              <w:rPr>
                <w:rFonts w:ascii="Arial" w:hAnsi="Arial" w:cs="Arial"/>
                <w:szCs w:val="24"/>
              </w:rPr>
            </w:pPr>
            <w:r w:rsidRPr="00EB258F">
              <w:rPr>
                <w:rFonts w:ascii="Arial" w:hAnsi="Arial" w:cs="Arial"/>
                <w:szCs w:val="24"/>
              </w:rPr>
              <w:t>Fossil fuels</w:t>
            </w:r>
          </w:p>
        </w:tc>
        <w:tc>
          <w:tcPr>
            <w:tcW w:w="4672" w:type="dxa"/>
            <w:vAlign w:val="center"/>
          </w:tcPr>
          <w:p w:rsidR="00EB258F" w:rsidRPr="00EB258F" w:rsidRDefault="00EB258F" w:rsidP="00EB258F">
            <w:pPr>
              <w:spacing w:after="0"/>
              <w:rPr>
                <w:rFonts w:ascii="Arial" w:hAnsi="Arial" w:cs="Arial"/>
                <w:szCs w:val="24"/>
              </w:rPr>
            </w:pPr>
            <w:r w:rsidRPr="00EB258F">
              <w:rPr>
                <w:rFonts w:ascii="Arial" w:hAnsi="Arial" w:cs="Arial"/>
                <w:szCs w:val="24"/>
              </w:rPr>
              <w:t>Stewardship</w:t>
            </w:r>
          </w:p>
        </w:tc>
      </w:tr>
      <w:tr w:rsidR="00EB258F" w:rsidRPr="00EB258F" w:rsidTr="00EB258F">
        <w:trPr>
          <w:trHeight w:val="874"/>
          <w:jc w:val="center"/>
        </w:trPr>
        <w:tc>
          <w:tcPr>
            <w:tcW w:w="4861" w:type="dxa"/>
            <w:vAlign w:val="center"/>
          </w:tcPr>
          <w:p w:rsidR="00EB258F" w:rsidRPr="00EB258F" w:rsidRDefault="00EB258F" w:rsidP="00EB258F">
            <w:pPr>
              <w:spacing w:after="0"/>
              <w:rPr>
                <w:rFonts w:ascii="Arial" w:hAnsi="Arial" w:cs="Arial"/>
                <w:szCs w:val="24"/>
              </w:rPr>
            </w:pPr>
            <w:r w:rsidRPr="00EB258F">
              <w:rPr>
                <w:rFonts w:ascii="Arial" w:hAnsi="Arial" w:cs="Arial"/>
                <w:szCs w:val="24"/>
              </w:rPr>
              <w:t>Geothermal energy</w:t>
            </w:r>
          </w:p>
        </w:tc>
        <w:tc>
          <w:tcPr>
            <w:tcW w:w="4672" w:type="dxa"/>
            <w:vAlign w:val="center"/>
          </w:tcPr>
          <w:p w:rsidR="00EB258F" w:rsidRPr="00EB258F" w:rsidRDefault="00EB258F" w:rsidP="00EB258F">
            <w:pPr>
              <w:spacing w:after="0"/>
              <w:rPr>
                <w:rFonts w:ascii="Arial" w:hAnsi="Arial" w:cs="Arial"/>
                <w:szCs w:val="24"/>
              </w:rPr>
            </w:pPr>
            <w:r w:rsidRPr="00EB258F">
              <w:rPr>
                <w:rFonts w:ascii="Arial" w:hAnsi="Arial" w:cs="Arial"/>
                <w:szCs w:val="24"/>
              </w:rPr>
              <w:t>Sustainable</w:t>
            </w:r>
          </w:p>
        </w:tc>
      </w:tr>
      <w:tr w:rsidR="00EB258F" w:rsidRPr="00EB258F" w:rsidTr="00EB258F">
        <w:trPr>
          <w:trHeight w:val="874"/>
          <w:jc w:val="center"/>
        </w:trPr>
        <w:tc>
          <w:tcPr>
            <w:tcW w:w="4861" w:type="dxa"/>
            <w:vAlign w:val="center"/>
          </w:tcPr>
          <w:p w:rsidR="00EB258F" w:rsidRPr="00EB258F" w:rsidRDefault="00EB258F" w:rsidP="00EB258F">
            <w:pPr>
              <w:spacing w:after="0"/>
              <w:rPr>
                <w:rFonts w:ascii="Arial" w:hAnsi="Arial" w:cs="Arial"/>
                <w:szCs w:val="24"/>
              </w:rPr>
            </w:pPr>
            <w:r w:rsidRPr="00EB258F">
              <w:rPr>
                <w:rFonts w:ascii="Arial" w:hAnsi="Arial" w:cs="Arial"/>
                <w:szCs w:val="24"/>
              </w:rPr>
              <w:t>Global warming</w:t>
            </w:r>
          </w:p>
        </w:tc>
        <w:tc>
          <w:tcPr>
            <w:tcW w:w="4672" w:type="dxa"/>
            <w:vAlign w:val="center"/>
          </w:tcPr>
          <w:p w:rsidR="00EB258F" w:rsidRPr="00EB258F" w:rsidRDefault="00EB258F" w:rsidP="00EB258F">
            <w:pPr>
              <w:spacing w:after="0"/>
              <w:rPr>
                <w:rFonts w:ascii="Arial" w:hAnsi="Arial" w:cs="Arial"/>
                <w:szCs w:val="24"/>
              </w:rPr>
            </w:pPr>
            <w:r w:rsidRPr="00EB258F">
              <w:rPr>
                <w:rFonts w:ascii="Arial" w:hAnsi="Arial" w:cs="Arial"/>
                <w:szCs w:val="24"/>
              </w:rPr>
              <w:t>Think global, act local</w:t>
            </w:r>
          </w:p>
        </w:tc>
      </w:tr>
    </w:tbl>
    <w:p w:rsidR="00EB258F" w:rsidRPr="00EB258F" w:rsidRDefault="00EB258F" w:rsidP="00CA3CA5">
      <w:pPr>
        <w:spacing w:after="0"/>
        <w:rPr>
          <w:rFonts w:ascii="Arial" w:hAnsi="Arial" w:cs="Arial"/>
        </w:rPr>
      </w:pPr>
    </w:p>
    <w:sectPr w:rsidR="00EB258F" w:rsidRPr="00EB258F" w:rsidSect="00641C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58F" w:rsidRDefault="00EB258F" w:rsidP="00B55A21">
      <w:r>
        <w:separator/>
      </w:r>
    </w:p>
  </w:endnote>
  <w:endnote w:type="continuationSeparator" w:id="0">
    <w:p w:rsidR="00EB258F" w:rsidRDefault="00EB258F" w:rsidP="00B55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QA Chevin Pro Medium">
    <w:panose1 w:val="020F0603030000060003"/>
    <w:charset w:val="00"/>
    <w:family w:val="swiss"/>
    <w:pitch w:val="variable"/>
    <w:sig w:usb0="800002AF" w:usb1="5000204A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BB4" w:rsidRDefault="00AD2B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293" w:rsidRPr="00D04E58" w:rsidRDefault="00E42AD4" w:rsidP="00AB6293">
    <w:pPr>
      <w:pStyle w:val="Footer"/>
      <w:tabs>
        <w:tab w:val="clear" w:pos="4513"/>
        <w:tab w:val="clear" w:pos="9026"/>
        <w:tab w:val="center" w:pos="4820"/>
        <w:tab w:val="right" w:pos="9638"/>
      </w:tabs>
      <w:spacing w:before="480" w:after="0" w:line="240" w:lineRule="auto"/>
      <w:rPr>
        <w:rFonts w:ascii="Arial" w:hAnsi="Arial" w:cs="Arial"/>
        <w:sz w:val="14"/>
        <w:szCs w:val="16"/>
      </w:rPr>
    </w:pPr>
    <w:r>
      <w:rPr>
        <w:noProof/>
        <w:lang w:eastAsia="en-GB"/>
      </w:rPr>
      <w:drawing>
        <wp:anchor distT="0" distB="0" distL="114300" distR="114300" simplePos="0" relativeHeight="251696640" behindDoc="0" locked="0" layoutInCell="1" allowOverlap="1" wp14:anchorId="463CCAB5" wp14:editId="25396B7B">
          <wp:simplePos x="0" y="0"/>
          <wp:positionH relativeFrom="column">
            <wp:posOffset>5194935</wp:posOffset>
          </wp:positionH>
          <wp:positionV relativeFrom="paragraph">
            <wp:posOffset>193675</wp:posOffset>
          </wp:positionV>
          <wp:extent cx="1259840" cy="50419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6293" w:rsidRPr="00FA4BD2">
      <w:rPr>
        <w:rFonts w:ascii="Arial" w:hAnsi="Arial" w:cs="Arial"/>
        <w:sz w:val="14"/>
        <w:szCs w:val="16"/>
      </w:rPr>
      <w:t xml:space="preserve">Page </w:t>
    </w:r>
    <w:r w:rsidR="00AB6293" w:rsidRPr="00FA4BD2">
      <w:rPr>
        <w:rFonts w:ascii="Arial" w:hAnsi="Arial" w:cs="Arial"/>
        <w:bCs/>
        <w:sz w:val="14"/>
        <w:szCs w:val="16"/>
      </w:rPr>
      <w:fldChar w:fldCharType="begin"/>
    </w:r>
    <w:r w:rsidR="00AB6293" w:rsidRPr="00FA4BD2">
      <w:rPr>
        <w:rFonts w:ascii="Arial" w:hAnsi="Arial" w:cs="Arial"/>
        <w:bCs/>
        <w:sz w:val="14"/>
        <w:szCs w:val="16"/>
      </w:rPr>
      <w:instrText xml:space="preserve"> PAGE  \* Arabic  \* MERGEFORMAT </w:instrText>
    </w:r>
    <w:r w:rsidR="00AB6293" w:rsidRPr="00FA4BD2">
      <w:rPr>
        <w:rFonts w:ascii="Arial" w:hAnsi="Arial" w:cs="Arial"/>
        <w:bCs/>
        <w:sz w:val="14"/>
        <w:szCs w:val="16"/>
      </w:rPr>
      <w:fldChar w:fldCharType="separate"/>
    </w:r>
    <w:r w:rsidR="00920A0B">
      <w:rPr>
        <w:rFonts w:ascii="Arial" w:hAnsi="Arial" w:cs="Arial"/>
        <w:bCs/>
        <w:noProof/>
        <w:sz w:val="14"/>
        <w:szCs w:val="16"/>
      </w:rPr>
      <w:t>1</w:t>
    </w:r>
    <w:r w:rsidR="00AB6293" w:rsidRPr="00FA4BD2">
      <w:rPr>
        <w:rFonts w:ascii="Arial" w:hAnsi="Arial" w:cs="Arial"/>
        <w:bCs/>
        <w:sz w:val="14"/>
        <w:szCs w:val="16"/>
      </w:rPr>
      <w:fldChar w:fldCharType="end"/>
    </w:r>
    <w:r w:rsidR="00AB6293" w:rsidRPr="00FA4BD2">
      <w:rPr>
        <w:rFonts w:ascii="Arial" w:hAnsi="Arial" w:cs="Arial"/>
        <w:sz w:val="14"/>
        <w:szCs w:val="16"/>
      </w:rPr>
      <w:t xml:space="preserve"> of </w:t>
    </w:r>
    <w:r w:rsidR="00AB6293" w:rsidRPr="00FA4BD2">
      <w:rPr>
        <w:rFonts w:ascii="Arial" w:hAnsi="Arial" w:cs="Arial"/>
        <w:bCs/>
        <w:sz w:val="14"/>
        <w:szCs w:val="16"/>
      </w:rPr>
      <w:fldChar w:fldCharType="begin"/>
    </w:r>
    <w:r w:rsidR="00AB6293" w:rsidRPr="00FA4BD2">
      <w:rPr>
        <w:rFonts w:ascii="Arial" w:hAnsi="Arial" w:cs="Arial"/>
        <w:bCs/>
        <w:sz w:val="14"/>
        <w:szCs w:val="16"/>
      </w:rPr>
      <w:instrText xml:space="preserve"> NUMPAGES  \* Arabic  \* MERGEFORMAT </w:instrText>
    </w:r>
    <w:r w:rsidR="00AB6293" w:rsidRPr="00FA4BD2">
      <w:rPr>
        <w:rFonts w:ascii="Arial" w:hAnsi="Arial" w:cs="Arial"/>
        <w:bCs/>
        <w:sz w:val="14"/>
        <w:szCs w:val="16"/>
      </w:rPr>
      <w:fldChar w:fldCharType="separate"/>
    </w:r>
    <w:r w:rsidR="00920A0B">
      <w:rPr>
        <w:rFonts w:ascii="Arial" w:hAnsi="Arial" w:cs="Arial"/>
        <w:bCs/>
        <w:noProof/>
        <w:sz w:val="14"/>
        <w:szCs w:val="16"/>
      </w:rPr>
      <w:t>1</w:t>
    </w:r>
    <w:r w:rsidR="00AB6293" w:rsidRPr="00FA4BD2">
      <w:rPr>
        <w:rFonts w:ascii="Arial" w:hAnsi="Arial" w:cs="Arial"/>
        <w:bCs/>
        <w:sz w:val="14"/>
        <w:szCs w:val="16"/>
      </w:rPr>
      <w:fldChar w:fldCharType="end"/>
    </w:r>
  </w:p>
  <w:p w:rsidR="002B4463" w:rsidRPr="00AB6293" w:rsidRDefault="00E010D1" w:rsidP="00AB6293">
    <w:pPr>
      <w:pStyle w:val="Footer"/>
      <w:tabs>
        <w:tab w:val="clear" w:pos="4513"/>
        <w:tab w:val="clear" w:pos="9026"/>
        <w:tab w:val="left" w:pos="6300"/>
      </w:tabs>
      <w:spacing w:after="0"/>
    </w:pPr>
    <w:r>
      <w:rPr>
        <w:rFonts w:ascii="Arial" w:hAnsi="Arial" w:cs="Arial"/>
        <w:sz w:val="14"/>
        <w:szCs w:val="16"/>
      </w:rPr>
      <w:t>© 2016</w:t>
    </w:r>
    <w:r w:rsidR="00AB6293" w:rsidRPr="00CA3294">
      <w:rPr>
        <w:rFonts w:ascii="Arial" w:hAnsi="Arial" w:cs="Arial"/>
        <w:sz w:val="14"/>
        <w:szCs w:val="16"/>
      </w:rPr>
      <w:t xml:space="preserve"> AQA. Created by </w:t>
    </w:r>
    <w:proofErr w:type="spellStart"/>
    <w:r w:rsidR="00AB6293" w:rsidRPr="00CA3294">
      <w:rPr>
        <w:rFonts w:ascii="Arial" w:hAnsi="Arial" w:cs="Arial"/>
        <w:sz w:val="14"/>
        <w:szCs w:val="16"/>
      </w:rPr>
      <w:t>Teachit</w:t>
    </w:r>
    <w:proofErr w:type="spellEnd"/>
    <w:r w:rsidR="00AB6293" w:rsidRPr="00CA3294">
      <w:rPr>
        <w:rFonts w:ascii="Arial" w:hAnsi="Arial" w:cs="Arial"/>
        <w:sz w:val="14"/>
        <w:szCs w:val="16"/>
      </w:rPr>
      <w:t xml:space="preserve"> for AQA.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BB4" w:rsidRDefault="00AD2B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58F" w:rsidRDefault="00EB258F" w:rsidP="00B55A21">
      <w:r>
        <w:separator/>
      </w:r>
    </w:p>
  </w:footnote>
  <w:footnote w:type="continuationSeparator" w:id="0">
    <w:p w:rsidR="00EB258F" w:rsidRDefault="00EB258F" w:rsidP="00B55A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BB4" w:rsidRDefault="00AD2B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463" w:rsidRPr="0038170F" w:rsidRDefault="002B4463" w:rsidP="002B4463">
    <w:pPr>
      <w:pStyle w:val="Header"/>
      <w:spacing w:after="240"/>
      <w:jc w:val="right"/>
      <w:rPr>
        <w:rFonts w:ascii="Arial" w:hAnsi="Arial" w:cs="Arial"/>
        <w:sz w:val="28"/>
        <w:szCs w:val="32"/>
      </w:rPr>
    </w:pPr>
    <w:r>
      <w:rPr>
        <w:rFonts w:ascii="Arial" w:hAnsi="Arial" w:cs="Arial"/>
        <w:noProof/>
        <w:sz w:val="28"/>
        <w:szCs w:val="32"/>
        <w:lang w:eastAsia="en-GB"/>
      </w:rPr>
      <w:drawing>
        <wp:anchor distT="0" distB="0" distL="114300" distR="114300" simplePos="0" relativeHeight="251677184" behindDoc="0" locked="0" layoutInCell="1" allowOverlap="1" wp14:anchorId="1429C48E" wp14:editId="21662553">
          <wp:simplePos x="0" y="0"/>
          <wp:positionH relativeFrom="column">
            <wp:posOffset>0</wp:posOffset>
          </wp:positionH>
          <wp:positionV relativeFrom="paragraph">
            <wp:posOffset>-277495</wp:posOffset>
          </wp:positionV>
          <wp:extent cx="2152800" cy="504000"/>
          <wp:effectExtent l="0" t="0" r="0" b="0"/>
          <wp:wrapNone/>
          <wp:docPr id="211" name="Picture 2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" name="Teachit_Geography_logo_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28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2BB4">
      <w:rPr>
        <w:rFonts w:ascii="Arial" w:hAnsi="Arial" w:cs="Arial"/>
        <w:sz w:val="28"/>
        <w:szCs w:val="32"/>
      </w:rPr>
      <w:t>Urban sustainability definitions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BB4" w:rsidRDefault="00AD2B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5E91"/>
    <w:multiLevelType w:val="hybridMultilevel"/>
    <w:tmpl w:val="714E2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F5C8F"/>
    <w:multiLevelType w:val="hybridMultilevel"/>
    <w:tmpl w:val="910A9598"/>
    <w:lvl w:ilvl="0" w:tplc="6CF8CB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57A4F"/>
    <w:multiLevelType w:val="hybridMultilevel"/>
    <w:tmpl w:val="48125D0E"/>
    <w:lvl w:ilvl="0" w:tplc="4F5A988E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80969"/>
    <w:multiLevelType w:val="hybridMultilevel"/>
    <w:tmpl w:val="B7142D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41749"/>
    <w:multiLevelType w:val="hybridMultilevel"/>
    <w:tmpl w:val="25DE3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3D0744"/>
    <w:multiLevelType w:val="hybridMultilevel"/>
    <w:tmpl w:val="BE427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766A45"/>
    <w:multiLevelType w:val="hybridMultilevel"/>
    <w:tmpl w:val="4664BCF0"/>
    <w:lvl w:ilvl="0" w:tplc="B9B6F4DA">
      <w:start w:val="1"/>
      <w:numFmt w:val="bullet"/>
      <w:pStyle w:val="TBulletpoints"/>
      <w:lvlText w:val=""/>
      <w:lvlJc w:val="left"/>
      <w:pPr>
        <w:ind w:left="1080" w:hanging="360"/>
      </w:pPr>
      <w:rPr>
        <w:rFonts w:ascii="Symbol" w:hAnsi="Symbol" w:hint="default"/>
        <w:b/>
        <w:color w:val="006F9E" w:themeColor="accent1" w:themeShade="BF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C5D1F0A"/>
    <w:multiLevelType w:val="hybridMultilevel"/>
    <w:tmpl w:val="80023B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D5837C8"/>
    <w:multiLevelType w:val="hybridMultilevel"/>
    <w:tmpl w:val="40CAF5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EA82078"/>
    <w:multiLevelType w:val="hybridMultilevel"/>
    <w:tmpl w:val="15687B0C"/>
    <w:lvl w:ilvl="0" w:tplc="04B0314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625821"/>
    <w:multiLevelType w:val="hybridMultilevel"/>
    <w:tmpl w:val="6EE83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8A7D27"/>
    <w:multiLevelType w:val="hybridMultilevel"/>
    <w:tmpl w:val="1B5C1C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257555A"/>
    <w:multiLevelType w:val="hybridMultilevel"/>
    <w:tmpl w:val="5A7E2186"/>
    <w:lvl w:ilvl="0" w:tplc="2988D350">
      <w:start w:val="1"/>
      <w:numFmt w:val="decimal"/>
      <w:lvlText w:val="%1."/>
      <w:lvlJc w:val="left"/>
      <w:pPr>
        <w:ind w:left="306" w:hanging="360"/>
      </w:pPr>
      <w:rPr>
        <w:rFonts w:hint="default"/>
        <w:b/>
      </w:rPr>
    </w:lvl>
    <w:lvl w:ilvl="1" w:tplc="8C24C48C">
      <w:start w:val="1"/>
      <w:numFmt w:val="lowerLetter"/>
      <w:lvlText w:val="%2)"/>
      <w:lvlJc w:val="left"/>
      <w:pPr>
        <w:ind w:left="1026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746" w:hanging="180"/>
      </w:pPr>
    </w:lvl>
    <w:lvl w:ilvl="3" w:tplc="0809000F" w:tentative="1">
      <w:start w:val="1"/>
      <w:numFmt w:val="decimal"/>
      <w:lvlText w:val="%4."/>
      <w:lvlJc w:val="left"/>
      <w:pPr>
        <w:ind w:left="2466" w:hanging="360"/>
      </w:pPr>
    </w:lvl>
    <w:lvl w:ilvl="4" w:tplc="08090019" w:tentative="1">
      <w:start w:val="1"/>
      <w:numFmt w:val="lowerLetter"/>
      <w:lvlText w:val="%5."/>
      <w:lvlJc w:val="left"/>
      <w:pPr>
        <w:ind w:left="3186" w:hanging="360"/>
      </w:pPr>
    </w:lvl>
    <w:lvl w:ilvl="5" w:tplc="0809001B" w:tentative="1">
      <w:start w:val="1"/>
      <w:numFmt w:val="lowerRoman"/>
      <w:lvlText w:val="%6."/>
      <w:lvlJc w:val="right"/>
      <w:pPr>
        <w:ind w:left="3906" w:hanging="180"/>
      </w:pPr>
    </w:lvl>
    <w:lvl w:ilvl="6" w:tplc="0809000F" w:tentative="1">
      <w:start w:val="1"/>
      <w:numFmt w:val="decimal"/>
      <w:lvlText w:val="%7."/>
      <w:lvlJc w:val="left"/>
      <w:pPr>
        <w:ind w:left="4626" w:hanging="360"/>
      </w:pPr>
    </w:lvl>
    <w:lvl w:ilvl="7" w:tplc="08090019" w:tentative="1">
      <w:start w:val="1"/>
      <w:numFmt w:val="lowerLetter"/>
      <w:lvlText w:val="%8."/>
      <w:lvlJc w:val="left"/>
      <w:pPr>
        <w:ind w:left="5346" w:hanging="360"/>
      </w:pPr>
    </w:lvl>
    <w:lvl w:ilvl="8" w:tplc="0809001B" w:tentative="1">
      <w:start w:val="1"/>
      <w:numFmt w:val="lowerRoman"/>
      <w:lvlText w:val="%9."/>
      <w:lvlJc w:val="right"/>
      <w:pPr>
        <w:ind w:left="6066" w:hanging="180"/>
      </w:pPr>
    </w:lvl>
  </w:abstractNum>
  <w:abstractNum w:abstractNumId="13">
    <w:nsid w:val="44E84376"/>
    <w:multiLevelType w:val="hybridMultilevel"/>
    <w:tmpl w:val="B1244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D37200"/>
    <w:multiLevelType w:val="hybridMultilevel"/>
    <w:tmpl w:val="665647D2"/>
    <w:lvl w:ilvl="0" w:tplc="A11655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FF19A5"/>
    <w:multiLevelType w:val="hybridMultilevel"/>
    <w:tmpl w:val="579210F6"/>
    <w:lvl w:ilvl="0" w:tplc="2988D3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65490A"/>
    <w:multiLevelType w:val="hybridMultilevel"/>
    <w:tmpl w:val="B18E13E4"/>
    <w:lvl w:ilvl="0" w:tplc="08090001">
      <w:start w:val="1"/>
      <w:numFmt w:val="bullet"/>
      <w:lvlText w:val=""/>
      <w:lvlJc w:val="left"/>
      <w:pPr>
        <w:ind w:left="8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17">
    <w:nsid w:val="588B0627"/>
    <w:multiLevelType w:val="hybridMultilevel"/>
    <w:tmpl w:val="7E504B9C"/>
    <w:lvl w:ilvl="0" w:tplc="7B3412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C73BB1"/>
    <w:multiLevelType w:val="hybridMultilevel"/>
    <w:tmpl w:val="3E3CE7FC"/>
    <w:lvl w:ilvl="0" w:tplc="340E70F4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/>
        <w:i w:val="0"/>
        <w:color w:val="006F9E" w:themeColor="accent1" w:themeShade="BF"/>
        <w:sz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64179E"/>
    <w:multiLevelType w:val="hybridMultilevel"/>
    <w:tmpl w:val="988CB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7D5BAF"/>
    <w:multiLevelType w:val="hybridMultilevel"/>
    <w:tmpl w:val="807463FE"/>
    <w:lvl w:ilvl="0" w:tplc="9A7E3B2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6F9E" w:themeColor="accent1" w:themeShade="BF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E900DB5"/>
    <w:multiLevelType w:val="hybridMultilevel"/>
    <w:tmpl w:val="22406C1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3092F10"/>
    <w:multiLevelType w:val="hybridMultilevel"/>
    <w:tmpl w:val="74C8A4D0"/>
    <w:lvl w:ilvl="0" w:tplc="2C8433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D0599F"/>
    <w:multiLevelType w:val="hybridMultilevel"/>
    <w:tmpl w:val="515C9E9E"/>
    <w:lvl w:ilvl="0" w:tplc="A60A72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EF08A3"/>
    <w:multiLevelType w:val="hybridMultilevel"/>
    <w:tmpl w:val="07E644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5D36F13"/>
    <w:multiLevelType w:val="hybridMultilevel"/>
    <w:tmpl w:val="9C1A04EE"/>
    <w:lvl w:ilvl="0" w:tplc="82EC1E5E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8133882"/>
    <w:multiLevelType w:val="hybridMultilevel"/>
    <w:tmpl w:val="B7142D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522343"/>
    <w:multiLevelType w:val="hybridMultilevel"/>
    <w:tmpl w:val="CEE25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DD60EB"/>
    <w:multiLevelType w:val="hybridMultilevel"/>
    <w:tmpl w:val="2E9ED40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E6C39F4"/>
    <w:multiLevelType w:val="hybridMultilevel"/>
    <w:tmpl w:val="17404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8"/>
  </w:num>
  <w:num w:numId="3">
    <w:abstractNumId w:val="27"/>
  </w:num>
  <w:num w:numId="4">
    <w:abstractNumId w:val="0"/>
  </w:num>
  <w:num w:numId="5">
    <w:abstractNumId w:val="6"/>
  </w:num>
  <w:num w:numId="6">
    <w:abstractNumId w:val="4"/>
  </w:num>
  <w:num w:numId="7">
    <w:abstractNumId w:val="19"/>
  </w:num>
  <w:num w:numId="8">
    <w:abstractNumId w:val="10"/>
  </w:num>
  <w:num w:numId="9">
    <w:abstractNumId w:val="8"/>
  </w:num>
  <w:num w:numId="10">
    <w:abstractNumId w:val="13"/>
  </w:num>
  <w:num w:numId="11">
    <w:abstractNumId w:val="5"/>
  </w:num>
  <w:num w:numId="12">
    <w:abstractNumId w:val="22"/>
  </w:num>
  <w:num w:numId="13">
    <w:abstractNumId w:val="21"/>
  </w:num>
  <w:num w:numId="14">
    <w:abstractNumId w:val="11"/>
  </w:num>
  <w:num w:numId="15">
    <w:abstractNumId w:val="14"/>
  </w:num>
  <w:num w:numId="16">
    <w:abstractNumId w:val="2"/>
  </w:num>
  <w:num w:numId="17">
    <w:abstractNumId w:val="23"/>
  </w:num>
  <w:num w:numId="18">
    <w:abstractNumId w:val="20"/>
  </w:num>
  <w:num w:numId="19">
    <w:abstractNumId w:val="17"/>
  </w:num>
  <w:num w:numId="20">
    <w:abstractNumId w:val="3"/>
  </w:num>
  <w:num w:numId="21">
    <w:abstractNumId w:val="9"/>
  </w:num>
  <w:num w:numId="22">
    <w:abstractNumId w:val="26"/>
  </w:num>
  <w:num w:numId="23">
    <w:abstractNumId w:val="18"/>
  </w:num>
  <w:num w:numId="24">
    <w:abstractNumId w:val="15"/>
  </w:num>
  <w:num w:numId="25">
    <w:abstractNumId w:val="7"/>
  </w:num>
  <w:num w:numId="26">
    <w:abstractNumId w:val="12"/>
  </w:num>
  <w:num w:numId="27">
    <w:abstractNumId w:val="25"/>
  </w:num>
  <w:num w:numId="28">
    <w:abstractNumId w:val="16"/>
  </w:num>
  <w:num w:numId="29">
    <w:abstractNumId w:val="1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58F"/>
    <w:rsid w:val="00006655"/>
    <w:rsid w:val="00017E52"/>
    <w:rsid w:val="0002195D"/>
    <w:rsid w:val="000236AF"/>
    <w:rsid w:val="00084273"/>
    <w:rsid w:val="0009321B"/>
    <w:rsid w:val="00094333"/>
    <w:rsid w:val="00095B97"/>
    <w:rsid w:val="000C2AA5"/>
    <w:rsid w:val="000C3A8B"/>
    <w:rsid w:val="000C58C5"/>
    <w:rsid w:val="000C7B41"/>
    <w:rsid w:val="00106742"/>
    <w:rsid w:val="00137DB1"/>
    <w:rsid w:val="00156ED8"/>
    <w:rsid w:val="00157849"/>
    <w:rsid w:val="00160D47"/>
    <w:rsid w:val="00162F6B"/>
    <w:rsid w:val="00166051"/>
    <w:rsid w:val="00171760"/>
    <w:rsid w:val="00185D5C"/>
    <w:rsid w:val="001861EC"/>
    <w:rsid w:val="001A58EE"/>
    <w:rsid w:val="001B0CE5"/>
    <w:rsid w:val="001C408C"/>
    <w:rsid w:val="001E26AB"/>
    <w:rsid w:val="001E2FA7"/>
    <w:rsid w:val="001E48B0"/>
    <w:rsid w:val="0021476C"/>
    <w:rsid w:val="0021540E"/>
    <w:rsid w:val="00222EE8"/>
    <w:rsid w:val="002342CF"/>
    <w:rsid w:val="002658CA"/>
    <w:rsid w:val="00275143"/>
    <w:rsid w:val="002767FA"/>
    <w:rsid w:val="002940BB"/>
    <w:rsid w:val="002A0C91"/>
    <w:rsid w:val="002A65C9"/>
    <w:rsid w:val="002B2250"/>
    <w:rsid w:val="002B345B"/>
    <w:rsid w:val="002B4463"/>
    <w:rsid w:val="002C65FF"/>
    <w:rsid w:val="002E5C84"/>
    <w:rsid w:val="002F7575"/>
    <w:rsid w:val="00300958"/>
    <w:rsid w:val="003106FD"/>
    <w:rsid w:val="0031112B"/>
    <w:rsid w:val="003305BA"/>
    <w:rsid w:val="00341723"/>
    <w:rsid w:val="0035305C"/>
    <w:rsid w:val="003566CF"/>
    <w:rsid w:val="003670E7"/>
    <w:rsid w:val="0038052B"/>
    <w:rsid w:val="0038170F"/>
    <w:rsid w:val="003C2788"/>
    <w:rsid w:val="003E48E5"/>
    <w:rsid w:val="003E78D1"/>
    <w:rsid w:val="0043280A"/>
    <w:rsid w:val="00480E77"/>
    <w:rsid w:val="00481EF6"/>
    <w:rsid w:val="0048218B"/>
    <w:rsid w:val="004B08B0"/>
    <w:rsid w:val="004D6620"/>
    <w:rsid w:val="004E482E"/>
    <w:rsid w:val="004E7CDD"/>
    <w:rsid w:val="00512F6D"/>
    <w:rsid w:val="005506BA"/>
    <w:rsid w:val="005554CD"/>
    <w:rsid w:val="00566B36"/>
    <w:rsid w:val="00570C4E"/>
    <w:rsid w:val="0057590E"/>
    <w:rsid w:val="0058464A"/>
    <w:rsid w:val="0059304B"/>
    <w:rsid w:val="0059452D"/>
    <w:rsid w:val="005B0A5D"/>
    <w:rsid w:val="005B1BB3"/>
    <w:rsid w:val="005C478D"/>
    <w:rsid w:val="005C7BDE"/>
    <w:rsid w:val="0061138A"/>
    <w:rsid w:val="00626359"/>
    <w:rsid w:val="00635C86"/>
    <w:rsid w:val="00641C6D"/>
    <w:rsid w:val="00651FC3"/>
    <w:rsid w:val="00665FAE"/>
    <w:rsid w:val="006A3F94"/>
    <w:rsid w:val="006D4107"/>
    <w:rsid w:val="006E4601"/>
    <w:rsid w:val="006F7641"/>
    <w:rsid w:val="007002DD"/>
    <w:rsid w:val="0071466E"/>
    <w:rsid w:val="007179D0"/>
    <w:rsid w:val="00741734"/>
    <w:rsid w:val="00767B7C"/>
    <w:rsid w:val="00776C0B"/>
    <w:rsid w:val="0077783E"/>
    <w:rsid w:val="00795321"/>
    <w:rsid w:val="007A62B0"/>
    <w:rsid w:val="007C0B81"/>
    <w:rsid w:val="007E23F8"/>
    <w:rsid w:val="007E58F3"/>
    <w:rsid w:val="007E69F5"/>
    <w:rsid w:val="007E6B05"/>
    <w:rsid w:val="007F671D"/>
    <w:rsid w:val="00826542"/>
    <w:rsid w:val="00834F68"/>
    <w:rsid w:val="00843822"/>
    <w:rsid w:val="0084464D"/>
    <w:rsid w:val="00847DC3"/>
    <w:rsid w:val="0087199A"/>
    <w:rsid w:val="008739E0"/>
    <w:rsid w:val="008A3B1A"/>
    <w:rsid w:val="008E36ED"/>
    <w:rsid w:val="008F7E8B"/>
    <w:rsid w:val="009018D5"/>
    <w:rsid w:val="00910543"/>
    <w:rsid w:val="00920A0B"/>
    <w:rsid w:val="00935AB7"/>
    <w:rsid w:val="00957E73"/>
    <w:rsid w:val="009617DB"/>
    <w:rsid w:val="00971D34"/>
    <w:rsid w:val="00976E17"/>
    <w:rsid w:val="00977984"/>
    <w:rsid w:val="00982CFF"/>
    <w:rsid w:val="0098670E"/>
    <w:rsid w:val="009A0969"/>
    <w:rsid w:val="009A139B"/>
    <w:rsid w:val="009A31C4"/>
    <w:rsid w:val="009A3704"/>
    <w:rsid w:val="009C75E5"/>
    <w:rsid w:val="009D2E10"/>
    <w:rsid w:val="009E16E8"/>
    <w:rsid w:val="009E76DC"/>
    <w:rsid w:val="00A10F01"/>
    <w:rsid w:val="00A56574"/>
    <w:rsid w:val="00A56609"/>
    <w:rsid w:val="00AB6293"/>
    <w:rsid w:val="00AD2402"/>
    <w:rsid w:val="00AD2BB4"/>
    <w:rsid w:val="00AF67A6"/>
    <w:rsid w:val="00B0206B"/>
    <w:rsid w:val="00B0564C"/>
    <w:rsid w:val="00B06075"/>
    <w:rsid w:val="00B364B6"/>
    <w:rsid w:val="00B42D83"/>
    <w:rsid w:val="00B55A21"/>
    <w:rsid w:val="00B73841"/>
    <w:rsid w:val="00B80AFF"/>
    <w:rsid w:val="00B82664"/>
    <w:rsid w:val="00B8328A"/>
    <w:rsid w:val="00B83E44"/>
    <w:rsid w:val="00BA09AC"/>
    <w:rsid w:val="00BA415B"/>
    <w:rsid w:val="00BA6841"/>
    <w:rsid w:val="00BC13A2"/>
    <w:rsid w:val="00BF4755"/>
    <w:rsid w:val="00BF4C8A"/>
    <w:rsid w:val="00C53BAA"/>
    <w:rsid w:val="00C63582"/>
    <w:rsid w:val="00C65C12"/>
    <w:rsid w:val="00C73C7A"/>
    <w:rsid w:val="00C86ABD"/>
    <w:rsid w:val="00C95241"/>
    <w:rsid w:val="00CA3CA5"/>
    <w:rsid w:val="00CF0F84"/>
    <w:rsid w:val="00D03CAC"/>
    <w:rsid w:val="00D059FB"/>
    <w:rsid w:val="00D170FC"/>
    <w:rsid w:val="00D32B89"/>
    <w:rsid w:val="00D341B6"/>
    <w:rsid w:val="00D4608E"/>
    <w:rsid w:val="00D54F7B"/>
    <w:rsid w:val="00D57E5D"/>
    <w:rsid w:val="00D65B80"/>
    <w:rsid w:val="00D673DD"/>
    <w:rsid w:val="00D9799F"/>
    <w:rsid w:val="00DB5965"/>
    <w:rsid w:val="00DC0E4F"/>
    <w:rsid w:val="00DE13EC"/>
    <w:rsid w:val="00DF1E4A"/>
    <w:rsid w:val="00DF5832"/>
    <w:rsid w:val="00E010D1"/>
    <w:rsid w:val="00E13A52"/>
    <w:rsid w:val="00E37543"/>
    <w:rsid w:val="00E42AD4"/>
    <w:rsid w:val="00E43485"/>
    <w:rsid w:val="00E4437A"/>
    <w:rsid w:val="00E45846"/>
    <w:rsid w:val="00E5234C"/>
    <w:rsid w:val="00E61F4F"/>
    <w:rsid w:val="00E66A8C"/>
    <w:rsid w:val="00E71F7E"/>
    <w:rsid w:val="00E913DA"/>
    <w:rsid w:val="00EA2AFA"/>
    <w:rsid w:val="00EA5846"/>
    <w:rsid w:val="00EB258F"/>
    <w:rsid w:val="00EB4290"/>
    <w:rsid w:val="00EC301E"/>
    <w:rsid w:val="00EC62A1"/>
    <w:rsid w:val="00EC6767"/>
    <w:rsid w:val="00ED380C"/>
    <w:rsid w:val="00ED482B"/>
    <w:rsid w:val="00EE11A0"/>
    <w:rsid w:val="00EF07E3"/>
    <w:rsid w:val="00EF211E"/>
    <w:rsid w:val="00F134C9"/>
    <w:rsid w:val="00F248DB"/>
    <w:rsid w:val="00F272BD"/>
    <w:rsid w:val="00F34CC5"/>
    <w:rsid w:val="00F6099A"/>
    <w:rsid w:val="00F70A5A"/>
    <w:rsid w:val="00F72A2C"/>
    <w:rsid w:val="00F73F1B"/>
    <w:rsid w:val="00FA07C1"/>
    <w:rsid w:val="00FA4BD2"/>
    <w:rsid w:val="00FA66A7"/>
    <w:rsid w:val="00FE2848"/>
    <w:rsid w:val="00FE32FA"/>
    <w:rsid w:val="00FE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Trebuchet MS" w:hAnsi="Trebuchet MS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58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rsid w:val="006A3F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6F9E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C952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95D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A21"/>
  </w:style>
  <w:style w:type="paragraph" w:styleId="Footer">
    <w:name w:val="footer"/>
    <w:basedOn w:val="Normal"/>
    <w:link w:val="Foot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A21"/>
  </w:style>
  <w:style w:type="character" w:styleId="Hyperlink">
    <w:name w:val="Hyperlink"/>
    <w:uiPriority w:val="99"/>
    <w:unhideWhenUsed/>
    <w:rsid w:val="00B55A21"/>
    <w:rPr>
      <w:color w:val="0095D9"/>
      <w:u w:val="single"/>
    </w:rPr>
  </w:style>
  <w:style w:type="paragraph" w:customStyle="1" w:styleId="AQACopyrightLine">
    <w:name w:val="AQA_CopyrightLine"/>
    <w:basedOn w:val="Normal"/>
    <w:rsid w:val="003566CF"/>
    <w:pPr>
      <w:spacing w:line="180" w:lineRule="exact"/>
    </w:pPr>
    <w:rPr>
      <w:rFonts w:ascii="AQA Chevin Pro Medium" w:hAnsi="AQA Chevin Pro Medium" w:cs="Arial"/>
      <w:sz w:val="16"/>
    </w:rPr>
  </w:style>
  <w:style w:type="paragraph" w:styleId="ListParagraph">
    <w:name w:val="List Paragraph"/>
    <w:basedOn w:val="Normal"/>
    <w:uiPriority w:val="34"/>
    <w:qFormat/>
    <w:rsid w:val="00157849"/>
    <w:pPr>
      <w:ind w:left="720"/>
      <w:contextualSpacing/>
    </w:pPr>
  </w:style>
  <w:style w:type="table" w:styleId="LightList-Accent1">
    <w:name w:val="Light List Accent 1"/>
    <w:basedOn w:val="TableNormal"/>
    <w:uiPriority w:val="61"/>
    <w:rsid w:val="00157849"/>
    <w:rPr>
      <w:rFonts w:ascii="Calibri" w:eastAsia="Times New Roman" w:hAnsi="Calibri"/>
      <w:sz w:val="24"/>
      <w:szCs w:val="24"/>
      <w:lang w:val="en-US" w:eastAsia="en-US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Bold">
    <w:name w:val="Bold"/>
    <w:uiPriority w:val="1"/>
    <w:rsid w:val="00157849"/>
    <w:rPr>
      <w:b/>
      <w:color w:val="auto"/>
      <w:u w:color="FFFF00"/>
    </w:rPr>
  </w:style>
  <w:style w:type="paragraph" w:customStyle="1" w:styleId="Default">
    <w:name w:val="Default"/>
    <w:rsid w:val="0015784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C8A"/>
    <w:rPr>
      <w:rFonts w:ascii="Tahoma" w:eastAsia="Calibri" w:hAnsi="Tahoma" w:cs="Tahoma"/>
      <w:sz w:val="16"/>
      <w:szCs w:val="16"/>
      <w:lang w:eastAsia="en-US"/>
    </w:rPr>
  </w:style>
  <w:style w:type="character" w:customStyle="1" w:styleId="TNormalChar">
    <w:name w:val="T Normal Char"/>
    <w:link w:val="TNormal"/>
    <w:locked/>
    <w:rsid w:val="00BF4C8A"/>
    <w:rPr>
      <w:sz w:val="24"/>
      <w:szCs w:val="36"/>
      <w:lang w:eastAsia="en-US"/>
    </w:rPr>
  </w:style>
  <w:style w:type="paragraph" w:customStyle="1" w:styleId="TNormal">
    <w:name w:val="T Normal"/>
    <w:basedOn w:val="Normal"/>
    <w:link w:val="TNormalChar"/>
    <w:rsid w:val="00BF4C8A"/>
    <w:pPr>
      <w:spacing w:after="240"/>
    </w:pPr>
    <w:rPr>
      <w:rFonts w:ascii="Trebuchet MS" w:eastAsia="Trebuchet MS" w:hAnsi="Trebuchet MS"/>
      <w:sz w:val="24"/>
      <w:szCs w:val="36"/>
    </w:rPr>
  </w:style>
  <w:style w:type="character" w:customStyle="1" w:styleId="THeader2Char">
    <w:name w:val="T Header 2 Char"/>
    <w:link w:val="THeader2"/>
    <w:locked/>
    <w:rsid w:val="00BF4C8A"/>
    <w:rPr>
      <w:b/>
      <w:i/>
      <w:color w:val="005A82"/>
      <w:sz w:val="28"/>
      <w:szCs w:val="36"/>
      <w:lang w:eastAsia="en-US"/>
    </w:rPr>
  </w:style>
  <w:style w:type="paragraph" w:customStyle="1" w:styleId="THeader2">
    <w:name w:val="T Header 2"/>
    <w:basedOn w:val="Normal"/>
    <w:link w:val="THeader2Char"/>
    <w:rsid w:val="00BF4C8A"/>
    <w:pPr>
      <w:spacing w:after="360"/>
    </w:pPr>
    <w:rPr>
      <w:rFonts w:ascii="Trebuchet MS" w:eastAsia="Trebuchet MS" w:hAnsi="Trebuchet MS"/>
      <w:b/>
      <w:i/>
      <w:color w:val="005A82"/>
      <w:sz w:val="28"/>
      <w:szCs w:val="36"/>
    </w:rPr>
  </w:style>
  <w:style w:type="character" w:customStyle="1" w:styleId="TBulletpointsChar">
    <w:name w:val="T Bullet points Char"/>
    <w:link w:val="TBulletpoints"/>
    <w:locked/>
    <w:rsid w:val="00BF4C8A"/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TBulletpoints">
    <w:name w:val="T Bullet points"/>
    <w:basedOn w:val="Normal"/>
    <w:link w:val="TBulletpointsChar"/>
    <w:rsid w:val="00BF4C8A"/>
    <w:pPr>
      <w:numPr>
        <w:numId w:val="5"/>
      </w:numPr>
      <w:suppressAutoHyphens/>
      <w:spacing w:after="0" w:line="240" w:lineRule="auto"/>
      <w:ind w:left="1077" w:hanging="357"/>
      <w:contextualSpacing/>
    </w:pPr>
    <w:rPr>
      <w:rFonts w:ascii="Arial" w:eastAsia="Arial" w:hAnsi="Arial" w:cs="Arial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A3F94"/>
    <w:rPr>
      <w:rFonts w:asciiTheme="majorHAnsi" w:eastAsiaTheme="majorEastAsia" w:hAnsiTheme="majorHAnsi" w:cstheme="majorBidi"/>
      <w:b/>
      <w:bCs/>
      <w:color w:val="006F9E" w:themeColor="accent1" w:themeShade="BF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95241"/>
    <w:rPr>
      <w:rFonts w:asciiTheme="majorHAnsi" w:eastAsiaTheme="majorEastAsia" w:hAnsiTheme="majorHAnsi" w:cstheme="majorBidi"/>
      <w:b/>
      <w:bCs/>
      <w:color w:val="0095D4" w:themeColor="accent1"/>
      <w:sz w:val="26"/>
      <w:szCs w:val="2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81EF6"/>
    <w:rPr>
      <w:color w:val="70AD47" w:themeColor="followedHyperlink"/>
      <w:u w:val="single"/>
    </w:rPr>
  </w:style>
  <w:style w:type="character" w:customStyle="1" w:styleId="watch-title">
    <w:name w:val="watch-title"/>
    <w:basedOn w:val="DefaultParagraphFont"/>
    <w:rsid w:val="002767FA"/>
  </w:style>
  <w:style w:type="paragraph" w:customStyle="1" w:styleId="1Header">
    <w:name w:val="1 Header"/>
    <w:basedOn w:val="Heading1"/>
    <w:link w:val="1HeaderChar"/>
    <w:qFormat/>
    <w:rsid w:val="00E71F7E"/>
    <w:pPr>
      <w:spacing w:before="0" w:after="240" w:line="240" w:lineRule="auto"/>
    </w:pPr>
    <w:rPr>
      <w:rFonts w:ascii="Trebuchet MS" w:hAnsi="Trebuchet MS"/>
      <w:sz w:val="32"/>
    </w:rPr>
  </w:style>
  <w:style w:type="paragraph" w:customStyle="1" w:styleId="4Spacing">
    <w:name w:val="4 Spacing"/>
    <w:basedOn w:val="Normal"/>
    <w:link w:val="4SpacingChar"/>
    <w:qFormat/>
    <w:rsid w:val="00E71F7E"/>
    <w:pPr>
      <w:spacing w:after="0" w:line="240" w:lineRule="auto"/>
    </w:pPr>
    <w:rPr>
      <w:rFonts w:ascii="Trebuchet MS" w:hAnsi="Trebuchet MS"/>
      <w:sz w:val="20"/>
    </w:rPr>
  </w:style>
  <w:style w:type="character" w:customStyle="1" w:styleId="1HeaderChar">
    <w:name w:val="1 Header Char"/>
    <w:basedOn w:val="Heading1Char"/>
    <w:link w:val="1Header"/>
    <w:rsid w:val="00E71F7E"/>
    <w:rPr>
      <w:rFonts w:asciiTheme="majorHAnsi" w:eastAsiaTheme="majorEastAsia" w:hAnsiTheme="majorHAnsi" w:cstheme="majorBidi"/>
      <w:b/>
      <w:bCs/>
      <w:color w:val="006F9E" w:themeColor="accent1" w:themeShade="BF"/>
      <w:sz w:val="32"/>
      <w:szCs w:val="28"/>
      <w:lang w:eastAsia="en-US"/>
    </w:rPr>
  </w:style>
  <w:style w:type="paragraph" w:customStyle="1" w:styleId="2Body">
    <w:name w:val="2 Body"/>
    <w:basedOn w:val="Normal"/>
    <w:link w:val="2BodyChar"/>
    <w:qFormat/>
    <w:rsid w:val="00E71F7E"/>
    <w:pPr>
      <w:spacing w:after="240"/>
    </w:pPr>
    <w:rPr>
      <w:rFonts w:ascii="Trebuchet MS" w:hAnsi="Trebuchet MS"/>
      <w:sz w:val="24"/>
      <w:szCs w:val="24"/>
    </w:rPr>
  </w:style>
  <w:style w:type="character" w:customStyle="1" w:styleId="4SpacingChar">
    <w:name w:val="4 Spacing Char"/>
    <w:basedOn w:val="DefaultParagraphFont"/>
    <w:link w:val="4Spacing"/>
    <w:rsid w:val="00E71F7E"/>
    <w:rPr>
      <w:rFonts w:eastAsia="Calibri"/>
      <w:szCs w:val="22"/>
      <w:lang w:eastAsia="en-US"/>
    </w:rPr>
  </w:style>
  <w:style w:type="paragraph" w:customStyle="1" w:styleId="3Bullets">
    <w:name w:val="3 Bullets"/>
    <w:basedOn w:val="TBulletpoints"/>
    <w:link w:val="3BulletsChar"/>
    <w:qFormat/>
    <w:rsid w:val="00E71F7E"/>
    <w:pPr>
      <w:spacing w:line="276" w:lineRule="auto"/>
    </w:pPr>
    <w:rPr>
      <w:rFonts w:ascii="Trebuchet MS" w:hAnsi="Trebuchet MS"/>
    </w:rPr>
  </w:style>
  <w:style w:type="character" w:customStyle="1" w:styleId="2BodyChar">
    <w:name w:val="2 Body Char"/>
    <w:basedOn w:val="DefaultParagraphFont"/>
    <w:link w:val="2Body"/>
    <w:rsid w:val="00E71F7E"/>
    <w:rPr>
      <w:rFonts w:eastAsia="Calibri"/>
      <w:sz w:val="24"/>
      <w:szCs w:val="24"/>
      <w:lang w:eastAsia="en-US"/>
    </w:rPr>
  </w:style>
  <w:style w:type="paragraph" w:customStyle="1" w:styleId="5Subheading">
    <w:name w:val="5 Subheading"/>
    <w:basedOn w:val="Normal"/>
    <w:link w:val="5SubheadingChar"/>
    <w:qFormat/>
    <w:rsid w:val="007E58F3"/>
    <w:pPr>
      <w:pBdr>
        <w:bottom w:val="single" w:sz="12" w:space="1" w:color="75B746" w:themeColor="accent2"/>
      </w:pBdr>
      <w:spacing w:before="240" w:after="240"/>
    </w:pPr>
    <w:rPr>
      <w:rFonts w:asciiTheme="minorHAnsi" w:hAnsiTheme="minorHAnsi"/>
      <w:b/>
      <w:color w:val="000000" w:themeColor="text1"/>
      <w:sz w:val="28"/>
    </w:rPr>
  </w:style>
  <w:style w:type="character" w:customStyle="1" w:styleId="3BulletsChar">
    <w:name w:val="3 Bullets Char"/>
    <w:basedOn w:val="TBulletpointsChar"/>
    <w:link w:val="3Bullets"/>
    <w:rsid w:val="00E71F7E"/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6Resourcetype">
    <w:name w:val="6 Resource type"/>
    <w:basedOn w:val="Normal"/>
    <w:link w:val="6ResourcetypeChar"/>
    <w:qFormat/>
    <w:rsid w:val="007E58F3"/>
    <w:pPr>
      <w:tabs>
        <w:tab w:val="left" w:pos="1557"/>
      </w:tabs>
      <w:spacing w:after="120"/>
    </w:pPr>
    <w:rPr>
      <w:rFonts w:ascii="Trebuchet MS" w:hAnsi="Trebuchet MS"/>
      <w:b/>
      <w:sz w:val="28"/>
      <w:szCs w:val="28"/>
    </w:rPr>
  </w:style>
  <w:style w:type="character" w:customStyle="1" w:styleId="5SubheadingChar">
    <w:name w:val="5 Subheading Char"/>
    <w:basedOn w:val="DefaultParagraphFont"/>
    <w:link w:val="5Subheading"/>
    <w:rsid w:val="007E58F3"/>
    <w:rPr>
      <w:rFonts w:asciiTheme="minorHAnsi" w:eastAsia="Calibri" w:hAnsiTheme="minorHAnsi"/>
      <w:b/>
      <w:color w:val="000000" w:themeColor="text1"/>
      <w:sz w:val="28"/>
      <w:szCs w:val="22"/>
      <w:lang w:eastAsia="en-US"/>
    </w:rPr>
  </w:style>
  <w:style w:type="paragraph" w:customStyle="1" w:styleId="7Resourcenumber">
    <w:name w:val="7 Resource number"/>
    <w:basedOn w:val="Normal"/>
    <w:link w:val="7ResourcenumberChar"/>
    <w:qFormat/>
    <w:rsid w:val="007E58F3"/>
    <w:pPr>
      <w:shd w:val="clear" w:color="auto" w:fill="C7E2B4" w:themeFill="accent2" w:themeFillTint="66"/>
      <w:spacing w:after="120"/>
    </w:pPr>
    <w:rPr>
      <w:rFonts w:ascii="Trebuchet MS" w:hAnsi="Trebuchet MS"/>
      <w:sz w:val="28"/>
      <w:szCs w:val="28"/>
    </w:rPr>
  </w:style>
  <w:style w:type="character" w:customStyle="1" w:styleId="6ResourcetypeChar">
    <w:name w:val="6 Resource type Char"/>
    <w:basedOn w:val="DefaultParagraphFont"/>
    <w:link w:val="6Resourcetype"/>
    <w:rsid w:val="007E58F3"/>
    <w:rPr>
      <w:rFonts w:eastAsia="Calibri"/>
      <w:b/>
      <w:sz w:val="28"/>
      <w:szCs w:val="28"/>
      <w:lang w:eastAsia="en-US"/>
    </w:rPr>
  </w:style>
  <w:style w:type="paragraph" w:customStyle="1" w:styleId="8Contentspage">
    <w:name w:val="8 Contents page"/>
    <w:basedOn w:val="2Body"/>
    <w:link w:val="8ContentspageChar"/>
    <w:qFormat/>
    <w:rsid w:val="00F72A2C"/>
    <w:pPr>
      <w:tabs>
        <w:tab w:val="right" w:leader="dot" w:pos="9638"/>
      </w:tabs>
      <w:spacing w:after="360"/>
    </w:pPr>
    <w:rPr>
      <w:b/>
      <w:color w:val="578834" w:themeColor="accent2" w:themeShade="BF"/>
      <w:sz w:val="28"/>
    </w:rPr>
  </w:style>
  <w:style w:type="character" w:customStyle="1" w:styleId="7ResourcenumberChar">
    <w:name w:val="7 Resource number Char"/>
    <w:basedOn w:val="DefaultParagraphFont"/>
    <w:link w:val="7Resourcenumber"/>
    <w:rsid w:val="007E58F3"/>
    <w:rPr>
      <w:rFonts w:eastAsia="Calibri"/>
      <w:sz w:val="28"/>
      <w:szCs w:val="28"/>
      <w:shd w:val="clear" w:color="auto" w:fill="C7E2B4" w:themeFill="accent2" w:themeFillTint="66"/>
      <w:lang w:eastAsia="en-US"/>
    </w:rPr>
  </w:style>
  <w:style w:type="character" w:customStyle="1" w:styleId="8ContentspageChar">
    <w:name w:val="8 Contents page Char"/>
    <w:basedOn w:val="2BodyChar"/>
    <w:link w:val="8Contentspage"/>
    <w:rsid w:val="00F72A2C"/>
    <w:rPr>
      <w:rFonts w:eastAsia="Calibri"/>
      <w:b/>
      <w:color w:val="578834" w:themeColor="accent2" w:themeShade="BF"/>
      <w:sz w:val="28"/>
      <w:szCs w:val="24"/>
      <w:lang w:eastAsia="en-US"/>
    </w:rPr>
  </w:style>
  <w:style w:type="paragraph" w:customStyle="1" w:styleId="AQAGeogheader">
    <w:name w:val="AQAGeog header"/>
    <w:basedOn w:val="Normal"/>
    <w:link w:val="AQAGeogheaderChar"/>
    <w:qFormat/>
    <w:rsid w:val="00F6099A"/>
    <w:pPr>
      <w:spacing w:before="240" w:after="240"/>
      <w:jc w:val="center"/>
    </w:pPr>
    <w:rPr>
      <w:rFonts w:ascii="Trebuchet MS" w:eastAsia="Trebuchet MS" w:hAnsi="Trebuchet MS"/>
      <w:b/>
      <w:color w:val="0095D4" w:themeColor="accent1"/>
      <w:sz w:val="28"/>
      <w:szCs w:val="28"/>
    </w:rPr>
  </w:style>
  <w:style w:type="character" w:customStyle="1" w:styleId="AQAGeogheaderChar">
    <w:name w:val="AQAGeog header Char"/>
    <w:basedOn w:val="DefaultParagraphFont"/>
    <w:link w:val="AQAGeogheader"/>
    <w:rsid w:val="00F6099A"/>
    <w:rPr>
      <w:b/>
      <w:color w:val="0095D4" w:themeColor="accent1"/>
      <w:sz w:val="28"/>
      <w:szCs w:val="28"/>
      <w:lang w:eastAsia="en-US"/>
    </w:rPr>
  </w:style>
  <w:style w:type="table" w:styleId="TableGrid">
    <w:name w:val="Table Grid"/>
    <w:basedOn w:val="TableNormal"/>
    <w:uiPriority w:val="39"/>
    <w:rsid w:val="00BA6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3280A"/>
    <w:rPr>
      <w:rFonts w:ascii="Times New Roman" w:hAnsi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4E48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4E48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84464D"/>
  </w:style>
  <w:style w:type="paragraph" w:customStyle="1" w:styleId="Hyperlink1">
    <w:name w:val="Hyperlink1"/>
    <w:basedOn w:val="Normal"/>
    <w:link w:val="Hyperlink1Char"/>
    <w:rsid w:val="00B82664"/>
    <w:pPr>
      <w:tabs>
        <w:tab w:val="left" w:pos="1635"/>
      </w:tabs>
      <w:spacing w:after="0"/>
    </w:pPr>
    <w:rPr>
      <w:rFonts w:ascii="Georgia" w:eastAsia="Trebuchet MS" w:hAnsi="Georgia"/>
      <w:color w:val="4F2325"/>
      <w:sz w:val="24"/>
      <w:szCs w:val="28"/>
      <w:u w:val="single"/>
    </w:rPr>
  </w:style>
  <w:style w:type="character" w:customStyle="1" w:styleId="Hyperlink1Char">
    <w:name w:val="Hyperlink1 Char"/>
    <w:link w:val="Hyperlink1"/>
    <w:rsid w:val="00B82664"/>
    <w:rPr>
      <w:rFonts w:ascii="Georgia" w:hAnsi="Georgia"/>
      <w:color w:val="4F2325"/>
      <w:sz w:val="24"/>
      <w:szCs w:val="28"/>
      <w:u w:val="single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="Trebuchet MS" w:hAnsi="Trebuchet MS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58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rsid w:val="006A3F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6F9E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C952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95D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A21"/>
  </w:style>
  <w:style w:type="paragraph" w:styleId="Footer">
    <w:name w:val="footer"/>
    <w:basedOn w:val="Normal"/>
    <w:link w:val="Foot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A21"/>
  </w:style>
  <w:style w:type="character" w:styleId="Hyperlink">
    <w:name w:val="Hyperlink"/>
    <w:uiPriority w:val="99"/>
    <w:unhideWhenUsed/>
    <w:rsid w:val="00B55A21"/>
    <w:rPr>
      <w:color w:val="0095D9"/>
      <w:u w:val="single"/>
    </w:rPr>
  </w:style>
  <w:style w:type="paragraph" w:customStyle="1" w:styleId="AQACopyrightLine">
    <w:name w:val="AQA_CopyrightLine"/>
    <w:basedOn w:val="Normal"/>
    <w:rsid w:val="003566CF"/>
    <w:pPr>
      <w:spacing w:line="180" w:lineRule="exact"/>
    </w:pPr>
    <w:rPr>
      <w:rFonts w:ascii="AQA Chevin Pro Medium" w:hAnsi="AQA Chevin Pro Medium" w:cs="Arial"/>
      <w:sz w:val="16"/>
    </w:rPr>
  </w:style>
  <w:style w:type="paragraph" w:styleId="ListParagraph">
    <w:name w:val="List Paragraph"/>
    <w:basedOn w:val="Normal"/>
    <w:uiPriority w:val="34"/>
    <w:qFormat/>
    <w:rsid w:val="00157849"/>
    <w:pPr>
      <w:ind w:left="720"/>
      <w:contextualSpacing/>
    </w:pPr>
  </w:style>
  <w:style w:type="table" w:styleId="LightList-Accent1">
    <w:name w:val="Light List Accent 1"/>
    <w:basedOn w:val="TableNormal"/>
    <w:uiPriority w:val="61"/>
    <w:rsid w:val="00157849"/>
    <w:rPr>
      <w:rFonts w:ascii="Calibri" w:eastAsia="Times New Roman" w:hAnsi="Calibri"/>
      <w:sz w:val="24"/>
      <w:szCs w:val="24"/>
      <w:lang w:val="en-US" w:eastAsia="en-US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Bold">
    <w:name w:val="Bold"/>
    <w:uiPriority w:val="1"/>
    <w:rsid w:val="00157849"/>
    <w:rPr>
      <w:b/>
      <w:color w:val="auto"/>
      <w:u w:color="FFFF00"/>
    </w:rPr>
  </w:style>
  <w:style w:type="paragraph" w:customStyle="1" w:styleId="Default">
    <w:name w:val="Default"/>
    <w:rsid w:val="0015784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C8A"/>
    <w:rPr>
      <w:rFonts w:ascii="Tahoma" w:eastAsia="Calibri" w:hAnsi="Tahoma" w:cs="Tahoma"/>
      <w:sz w:val="16"/>
      <w:szCs w:val="16"/>
      <w:lang w:eastAsia="en-US"/>
    </w:rPr>
  </w:style>
  <w:style w:type="character" w:customStyle="1" w:styleId="TNormalChar">
    <w:name w:val="T Normal Char"/>
    <w:link w:val="TNormal"/>
    <w:locked/>
    <w:rsid w:val="00BF4C8A"/>
    <w:rPr>
      <w:sz w:val="24"/>
      <w:szCs w:val="36"/>
      <w:lang w:eastAsia="en-US"/>
    </w:rPr>
  </w:style>
  <w:style w:type="paragraph" w:customStyle="1" w:styleId="TNormal">
    <w:name w:val="T Normal"/>
    <w:basedOn w:val="Normal"/>
    <w:link w:val="TNormalChar"/>
    <w:rsid w:val="00BF4C8A"/>
    <w:pPr>
      <w:spacing w:after="240"/>
    </w:pPr>
    <w:rPr>
      <w:rFonts w:ascii="Trebuchet MS" w:eastAsia="Trebuchet MS" w:hAnsi="Trebuchet MS"/>
      <w:sz w:val="24"/>
      <w:szCs w:val="36"/>
    </w:rPr>
  </w:style>
  <w:style w:type="character" w:customStyle="1" w:styleId="THeader2Char">
    <w:name w:val="T Header 2 Char"/>
    <w:link w:val="THeader2"/>
    <w:locked/>
    <w:rsid w:val="00BF4C8A"/>
    <w:rPr>
      <w:b/>
      <w:i/>
      <w:color w:val="005A82"/>
      <w:sz w:val="28"/>
      <w:szCs w:val="36"/>
      <w:lang w:eastAsia="en-US"/>
    </w:rPr>
  </w:style>
  <w:style w:type="paragraph" w:customStyle="1" w:styleId="THeader2">
    <w:name w:val="T Header 2"/>
    <w:basedOn w:val="Normal"/>
    <w:link w:val="THeader2Char"/>
    <w:rsid w:val="00BF4C8A"/>
    <w:pPr>
      <w:spacing w:after="360"/>
    </w:pPr>
    <w:rPr>
      <w:rFonts w:ascii="Trebuchet MS" w:eastAsia="Trebuchet MS" w:hAnsi="Trebuchet MS"/>
      <w:b/>
      <w:i/>
      <w:color w:val="005A82"/>
      <w:sz w:val="28"/>
      <w:szCs w:val="36"/>
    </w:rPr>
  </w:style>
  <w:style w:type="character" w:customStyle="1" w:styleId="TBulletpointsChar">
    <w:name w:val="T Bullet points Char"/>
    <w:link w:val="TBulletpoints"/>
    <w:locked/>
    <w:rsid w:val="00BF4C8A"/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TBulletpoints">
    <w:name w:val="T Bullet points"/>
    <w:basedOn w:val="Normal"/>
    <w:link w:val="TBulletpointsChar"/>
    <w:rsid w:val="00BF4C8A"/>
    <w:pPr>
      <w:numPr>
        <w:numId w:val="5"/>
      </w:numPr>
      <w:suppressAutoHyphens/>
      <w:spacing w:after="0" w:line="240" w:lineRule="auto"/>
      <w:ind w:left="1077" w:hanging="357"/>
      <w:contextualSpacing/>
    </w:pPr>
    <w:rPr>
      <w:rFonts w:ascii="Arial" w:eastAsia="Arial" w:hAnsi="Arial" w:cs="Arial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A3F94"/>
    <w:rPr>
      <w:rFonts w:asciiTheme="majorHAnsi" w:eastAsiaTheme="majorEastAsia" w:hAnsiTheme="majorHAnsi" w:cstheme="majorBidi"/>
      <w:b/>
      <w:bCs/>
      <w:color w:val="006F9E" w:themeColor="accent1" w:themeShade="BF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95241"/>
    <w:rPr>
      <w:rFonts w:asciiTheme="majorHAnsi" w:eastAsiaTheme="majorEastAsia" w:hAnsiTheme="majorHAnsi" w:cstheme="majorBidi"/>
      <w:b/>
      <w:bCs/>
      <w:color w:val="0095D4" w:themeColor="accent1"/>
      <w:sz w:val="26"/>
      <w:szCs w:val="2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81EF6"/>
    <w:rPr>
      <w:color w:val="70AD47" w:themeColor="followedHyperlink"/>
      <w:u w:val="single"/>
    </w:rPr>
  </w:style>
  <w:style w:type="character" w:customStyle="1" w:styleId="watch-title">
    <w:name w:val="watch-title"/>
    <w:basedOn w:val="DefaultParagraphFont"/>
    <w:rsid w:val="002767FA"/>
  </w:style>
  <w:style w:type="paragraph" w:customStyle="1" w:styleId="1Header">
    <w:name w:val="1 Header"/>
    <w:basedOn w:val="Heading1"/>
    <w:link w:val="1HeaderChar"/>
    <w:qFormat/>
    <w:rsid w:val="00E71F7E"/>
    <w:pPr>
      <w:spacing w:before="0" w:after="240" w:line="240" w:lineRule="auto"/>
    </w:pPr>
    <w:rPr>
      <w:rFonts w:ascii="Trebuchet MS" w:hAnsi="Trebuchet MS"/>
      <w:sz w:val="32"/>
    </w:rPr>
  </w:style>
  <w:style w:type="paragraph" w:customStyle="1" w:styleId="4Spacing">
    <w:name w:val="4 Spacing"/>
    <w:basedOn w:val="Normal"/>
    <w:link w:val="4SpacingChar"/>
    <w:qFormat/>
    <w:rsid w:val="00E71F7E"/>
    <w:pPr>
      <w:spacing w:after="0" w:line="240" w:lineRule="auto"/>
    </w:pPr>
    <w:rPr>
      <w:rFonts w:ascii="Trebuchet MS" w:hAnsi="Trebuchet MS"/>
      <w:sz w:val="20"/>
    </w:rPr>
  </w:style>
  <w:style w:type="character" w:customStyle="1" w:styleId="1HeaderChar">
    <w:name w:val="1 Header Char"/>
    <w:basedOn w:val="Heading1Char"/>
    <w:link w:val="1Header"/>
    <w:rsid w:val="00E71F7E"/>
    <w:rPr>
      <w:rFonts w:asciiTheme="majorHAnsi" w:eastAsiaTheme="majorEastAsia" w:hAnsiTheme="majorHAnsi" w:cstheme="majorBidi"/>
      <w:b/>
      <w:bCs/>
      <w:color w:val="006F9E" w:themeColor="accent1" w:themeShade="BF"/>
      <w:sz w:val="32"/>
      <w:szCs w:val="28"/>
      <w:lang w:eastAsia="en-US"/>
    </w:rPr>
  </w:style>
  <w:style w:type="paragraph" w:customStyle="1" w:styleId="2Body">
    <w:name w:val="2 Body"/>
    <w:basedOn w:val="Normal"/>
    <w:link w:val="2BodyChar"/>
    <w:qFormat/>
    <w:rsid w:val="00E71F7E"/>
    <w:pPr>
      <w:spacing w:after="240"/>
    </w:pPr>
    <w:rPr>
      <w:rFonts w:ascii="Trebuchet MS" w:hAnsi="Trebuchet MS"/>
      <w:sz w:val="24"/>
      <w:szCs w:val="24"/>
    </w:rPr>
  </w:style>
  <w:style w:type="character" w:customStyle="1" w:styleId="4SpacingChar">
    <w:name w:val="4 Spacing Char"/>
    <w:basedOn w:val="DefaultParagraphFont"/>
    <w:link w:val="4Spacing"/>
    <w:rsid w:val="00E71F7E"/>
    <w:rPr>
      <w:rFonts w:eastAsia="Calibri"/>
      <w:szCs w:val="22"/>
      <w:lang w:eastAsia="en-US"/>
    </w:rPr>
  </w:style>
  <w:style w:type="paragraph" w:customStyle="1" w:styleId="3Bullets">
    <w:name w:val="3 Bullets"/>
    <w:basedOn w:val="TBulletpoints"/>
    <w:link w:val="3BulletsChar"/>
    <w:qFormat/>
    <w:rsid w:val="00E71F7E"/>
    <w:pPr>
      <w:spacing w:line="276" w:lineRule="auto"/>
    </w:pPr>
    <w:rPr>
      <w:rFonts w:ascii="Trebuchet MS" w:hAnsi="Trebuchet MS"/>
    </w:rPr>
  </w:style>
  <w:style w:type="character" w:customStyle="1" w:styleId="2BodyChar">
    <w:name w:val="2 Body Char"/>
    <w:basedOn w:val="DefaultParagraphFont"/>
    <w:link w:val="2Body"/>
    <w:rsid w:val="00E71F7E"/>
    <w:rPr>
      <w:rFonts w:eastAsia="Calibri"/>
      <w:sz w:val="24"/>
      <w:szCs w:val="24"/>
      <w:lang w:eastAsia="en-US"/>
    </w:rPr>
  </w:style>
  <w:style w:type="paragraph" w:customStyle="1" w:styleId="5Subheading">
    <w:name w:val="5 Subheading"/>
    <w:basedOn w:val="Normal"/>
    <w:link w:val="5SubheadingChar"/>
    <w:qFormat/>
    <w:rsid w:val="007E58F3"/>
    <w:pPr>
      <w:pBdr>
        <w:bottom w:val="single" w:sz="12" w:space="1" w:color="75B746" w:themeColor="accent2"/>
      </w:pBdr>
      <w:spacing w:before="240" w:after="240"/>
    </w:pPr>
    <w:rPr>
      <w:rFonts w:asciiTheme="minorHAnsi" w:hAnsiTheme="minorHAnsi"/>
      <w:b/>
      <w:color w:val="000000" w:themeColor="text1"/>
      <w:sz w:val="28"/>
    </w:rPr>
  </w:style>
  <w:style w:type="character" w:customStyle="1" w:styleId="3BulletsChar">
    <w:name w:val="3 Bullets Char"/>
    <w:basedOn w:val="TBulletpointsChar"/>
    <w:link w:val="3Bullets"/>
    <w:rsid w:val="00E71F7E"/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6Resourcetype">
    <w:name w:val="6 Resource type"/>
    <w:basedOn w:val="Normal"/>
    <w:link w:val="6ResourcetypeChar"/>
    <w:qFormat/>
    <w:rsid w:val="007E58F3"/>
    <w:pPr>
      <w:tabs>
        <w:tab w:val="left" w:pos="1557"/>
      </w:tabs>
      <w:spacing w:after="120"/>
    </w:pPr>
    <w:rPr>
      <w:rFonts w:ascii="Trebuchet MS" w:hAnsi="Trebuchet MS"/>
      <w:b/>
      <w:sz w:val="28"/>
      <w:szCs w:val="28"/>
    </w:rPr>
  </w:style>
  <w:style w:type="character" w:customStyle="1" w:styleId="5SubheadingChar">
    <w:name w:val="5 Subheading Char"/>
    <w:basedOn w:val="DefaultParagraphFont"/>
    <w:link w:val="5Subheading"/>
    <w:rsid w:val="007E58F3"/>
    <w:rPr>
      <w:rFonts w:asciiTheme="minorHAnsi" w:eastAsia="Calibri" w:hAnsiTheme="minorHAnsi"/>
      <w:b/>
      <w:color w:val="000000" w:themeColor="text1"/>
      <w:sz w:val="28"/>
      <w:szCs w:val="22"/>
      <w:lang w:eastAsia="en-US"/>
    </w:rPr>
  </w:style>
  <w:style w:type="paragraph" w:customStyle="1" w:styleId="7Resourcenumber">
    <w:name w:val="7 Resource number"/>
    <w:basedOn w:val="Normal"/>
    <w:link w:val="7ResourcenumberChar"/>
    <w:qFormat/>
    <w:rsid w:val="007E58F3"/>
    <w:pPr>
      <w:shd w:val="clear" w:color="auto" w:fill="C7E2B4" w:themeFill="accent2" w:themeFillTint="66"/>
      <w:spacing w:after="120"/>
    </w:pPr>
    <w:rPr>
      <w:rFonts w:ascii="Trebuchet MS" w:hAnsi="Trebuchet MS"/>
      <w:sz w:val="28"/>
      <w:szCs w:val="28"/>
    </w:rPr>
  </w:style>
  <w:style w:type="character" w:customStyle="1" w:styleId="6ResourcetypeChar">
    <w:name w:val="6 Resource type Char"/>
    <w:basedOn w:val="DefaultParagraphFont"/>
    <w:link w:val="6Resourcetype"/>
    <w:rsid w:val="007E58F3"/>
    <w:rPr>
      <w:rFonts w:eastAsia="Calibri"/>
      <w:b/>
      <w:sz w:val="28"/>
      <w:szCs w:val="28"/>
      <w:lang w:eastAsia="en-US"/>
    </w:rPr>
  </w:style>
  <w:style w:type="paragraph" w:customStyle="1" w:styleId="8Contentspage">
    <w:name w:val="8 Contents page"/>
    <w:basedOn w:val="2Body"/>
    <w:link w:val="8ContentspageChar"/>
    <w:qFormat/>
    <w:rsid w:val="00F72A2C"/>
    <w:pPr>
      <w:tabs>
        <w:tab w:val="right" w:leader="dot" w:pos="9638"/>
      </w:tabs>
      <w:spacing w:after="360"/>
    </w:pPr>
    <w:rPr>
      <w:b/>
      <w:color w:val="578834" w:themeColor="accent2" w:themeShade="BF"/>
      <w:sz w:val="28"/>
    </w:rPr>
  </w:style>
  <w:style w:type="character" w:customStyle="1" w:styleId="7ResourcenumberChar">
    <w:name w:val="7 Resource number Char"/>
    <w:basedOn w:val="DefaultParagraphFont"/>
    <w:link w:val="7Resourcenumber"/>
    <w:rsid w:val="007E58F3"/>
    <w:rPr>
      <w:rFonts w:eastAsia="Calibri"/>
      <w:sz w:val="28"/>
      <w:szCs w:val="28"/>
      <w:shd w:val="clear" w:color="auto" w:fill="C7E2B4" w:themeFill="accent2" w:themeFillTint="66"/>
      <w:lang w:eastAsia="en-US"/>
    </w:rPr>
  </w:style>
  <w:style w:type="character" w:customStyle="1" w:styleId="8ContentspageChar">
    <w:name w:val="8 Contents page Char"/>
    <w:basedOn w:val="2BodyChar"/>
    <w:link w:val="8Contentspage"/>
    <w:rsid w:val="00F72A2C"/>
    <w:rPr>
      <w:rFonts w:eastAsia="Calibri"/>
      <w:b/>
      <w:color w:val="578834" w:themeColor="accent2" w:themeShade="BF"/>
      <w:sz w:val="28"/>
      <w:szCs w:val="24"/>
      <w:lang w:eastAsia="en-US"/>
    </w:rPr>
  </w:style>
  <w:style w:type="paragraph" w:customStyle="1" w:styleId="AQAGeogheader">
    <w:name w:val="AQAGeog header"/>
    <w:basedOn w:val="Normal"/>
    <w:link w:val="AQAGeogheaderChar"/>
    <w:qFormat/>
    <w:rsid w:val="00F6099A"/>
    <w:pPr>
      <w:spacing w:before="240" w:after="240"/>
      <w:jc w:val="center"/>
    </w:pPr>
    <w:rPr>
      <w:rFonts w:ascii="Trebuchet MS" w:eastAsia="Trebuchet MS" w:hAnsi="Trebuchet MS"/>
      <w:b/>
      <w:color w:val="0095D4" w:themeColor="accent1"/>
      <w:sz w:val="28"/>
      <w:szCs w:val="28"/>
    </w:rPr>
  </w:style>
  <w:style w:type="character" w:customStyle="1" w:styleId="AQAGeogheaderChar">
    <w:name w:val="AQAGeog header Char"/>
    <w:basedOn w:val="DefaultParagraphFont"/>
    <w:link w:val="AQAGeogheader"/>
    <w:rsid w:val="00F6099A"/>
    <w:rPr>
      <w:b/>
      <w:color w:val="0095D4" w:themeColor="accent1"/>
      <w:sz w:val="28"/>
      <w:szCs w:val="28"/>
      <w:lang w:eastAsia="en-US"/>
    </w:rPr>
  </w:style>
  <w:style w:type="table" w:styleId="TableGrid">
    <w:name w:val="Table Grid"/>
    <w:basedOn w:val="TableNormal"/>
    <w:uiPriority w:val="39"/>
    <w:rsid w:val="00BA6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3280A"/>
    <w:rPr>
      <w:rFonts w:ascii="Times New Roman" w:hAnsi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4E48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4E48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84464D"/>
  </w:style>
  <w:style w:type="paragraph" w:customStyle="1" w:styleId="Hyperlink1">
    <w:name w:val="Hyperlink1"/>
    <w:basedOn w:val="Normal"/>
    <w:link w:val="Hyperlink1Char"/>
    <w:rsid w:val="00B82664"/>
    <w:pPr>
      <w:tabs>
        <w:tab w:val="left" w:pos="1635"/>
      </w:tabs>
      <w:spacing w:after="0"/>
    </w:pPr>
    <w:rPr>
      <w:rFonts w:ascii="Georgia" w:eastAsia="Trebuchet MS" w:hAnsi="Georgia"/>
      <w:color w:val="4F2325"/>
      <w:sz w:val="24"/>
      <w:szCs w:val="28"/>
      <w:u w:val="single"/>
    </w:rPr>
  </w:style>
  <w:style w:type="character" w:customStyle="1" w:styleId="Hyperlink1Char">
    <w:name w:val="Hyperlink1 Char"/>
    <w:link w:val="Hyperlink1"/>
    <w:rsid w:val="00B82664"/>
    <w:rPr>
      <w:rFonts w:ascii="Georgia" w:hAnsi="Georgia"/>
      <w:color w:val="4F2325"/>
      <w:sz w:val="24"/>
      <w:szCs w:val="28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AQA\Subject%20teams\Geography\2016%20Urban%20pack\Templates\Urban%20resources.dotx" TargetMode="External"/></Relationships>
</file>

<file path=word/theme/theme1.xml><?xml version="1.0" encoding="utf-8"?>
<a:theme xmlns:a="http://schemas.openxmlformats.org/drawingml/2006/main" name="Office Theme">
  <a:themeElements>
    <a:clrScheme name="Teachit Geography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95D4"/>
      </a:accent1>
      <a:accent2>
        <a:srgbClr val="75B746"/>
      </a:accent2>
      <a:accent3>
        <a:srgbClr val="707075"/>
      </a:accent3>
      <a:accent4>
        <a:srgbClr val="9D9D9C"/>
      </a:accent4>
      <a:accent5>
        <a:srgbClr val="C5DB8C"/>
      </a:accent5>
      <a:accent6>
        <a:srgbClr val="A8C3D5"/>
      </a:accent6>
      <a:hlink>
        <a:srgbClr val="0095D4"/>
      </a:hlink>
      <a:folHlink>
        <a:srgbClr val="70AD47"/>
      </a:folHlink>
    </a:clrScheme>
    <a:fontScheme name="Custom 2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02F2F-565A-4764-8B36-5D2957131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Urban resources</Template>
  <TotalTime>8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Teachit, part of the AQA family</dc:creator>
  <cp:lastModifiedBy>Sam Bailey</cp:lastModifiedBy>
  <cp:revision>3</cp:revision>
  <cp:lastPrinted>2016-10-19T10:28:00Z</cp:lastPrinted>
  <dcterms:created xsi:type="dcterms:W3CDTF">2016-09-07T11:39:00Z</dcterms:created>
  <dcterms:modified xsi:type="dcterms:W3CDTF">2016-10-19T10:29:00Z</dcterms:modified>
</cp:coreProperties>
</file>